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07B2B1" w14:textId="77777777" w:rsidR="004302C2" w:rsidRPr="00E4408B" w:rsidRDefault="004302C2" w:rsidP="00333D23">
      <w:pPr>
        <w:pStyle w:val="Titre1"/>
        <w:pageBreakBefore/>
        <w:rPr>
          <w:caps/>
          <w:sz w:val="2"/>
          <w:szCs w:val="2"/>
        </w:rPr>
      </w:pPr>
      <w:bookmarkStart w:id="0" w:name="_Toc109982518"/>
      <w:r w:rsidRPr="00E4408B">
        <w:rPr>
          <w:caps/>
          <w:sz w:val="2"/>
          <w:szCs w:val="2"/>
        </w:rPr>
        <w:t>annexE 1 : FORMULAIRE PRECONISE DE NOTIFICATION</w:t>
      </w:r>
      <w:bookmarkEnd w:id="0"/>
    </w:p>
    <w:tbl>
      <w:tblPr>
        <w:tblW w:w="10206" w:type="dxa"/>
        <w:jc w:val="center"/>
        <w:tblLayout w:type="fixed"/>
        <w:tblLook w:val="0000" w:firstRow="0" w:lastRow="0" w:firstColumn="0" w:lastColumn="0" w:noHBand="0" w:noVBand="0"/>
      </w:tblPr>
      <w:tblGrid>
        <w:gridCol w:w="1724"/>
        <w:gridCol w:w="6123"/>
        <w:gridCol w:w="2359"/>
      </w:tblGrid>
      <w:tr w:rsidR="00167CBA" w:rsidRPr="00742577" w14:paraId="675B6D8E" w14:textId="77777777" w:rsidTr="00C170FB">
        <w:trPr>
          <w:cantSplit/>
          <w:trHeight w:val="1134"/>
          <w:jc w:val="center"/>
        </w:trPr>
        <w:tc>
          <w:tcPr>
            <w:tcW w:w="1724" w:type="dxa"/>
            <w:tcBorders>
              <w:top w:val="single" w:sz="4" w:space="0" w:color="000000"/>
              <w:left w:val="single" w:sz="4" w:space="0" w:color="000000"/>
              <w:bottom w:val="single" w:sz="4" w:space="0" w:color="000000"/>
            </w:tcBorders>
            <w:vAlign w:val="center"/>
          </w:tcPr>
          <w:p w14:paraId="04E82FFA" w14:textId="77777777" w:rsidR="00167CBA" w:rsidRPr="00162A89" w:rsidRDefault="00167CBA" w:rsidP="00A27FB9">
            <w:pPr>
              <w:snapToGrid w:val="0"/>
              <w:jc w:val="center"/>
              <w:rPr>
                <w:b/>
                <w:i/>
                <w:sz w:val="36"/>
                <w:szCs w:val="36"/>
              </w:rPr>
            </w:pPr>
            <w:r w:rsidRPr="00162A89">
              <w:rPr>
                <w:b/>
                <w:i/>
                <w:sz w:val="36"/>
                <w:szCs w:val="36"/>
              </w:rPr>
              <w:t>LOGO</w:t>
            </w:r>
          </w:p>
          <w:p w14:paraId="5A8549E2" w14:textId="509BB05C" w:rsidR="00167CBA" w:rsidRPr="00162A89" w:rsidRDefault="00167CBA" w:rsidP="00A27FB9">
            <w:pPr>
              <w:snapToGrid w:val="0"/>
              <w:jc w:val="center"/>
              <w:rPr>
                <w:b/>
                <w:i/>
                <w:sz w:val="36"/>
                <w:szCs w:val="36"/>
              </w:rPr>
            </w:pPr>
            <w:r w:rsidRPr="00162A89">
              <w:rPr>
                <w:b/>
                <w:i/>
                <w:sz w:val="36"/>
                <w:szCs w:val="36"/>
              </w:rPr>
              <w:t>PSNA</w:t>
            </w:r>
            <w:r w:rsidR="004030F4">
              <w:rPr>
                <w:b/>
                <w:i/>
                <w:sz w:val="36"/>
                <w:szCs w:val="36"/>
              </w:rPr>
              <w:t>/D</w:t>
            </w:r>
          </w:p>
        </w:tc>
        <w:tc>
          <w:tcPr>
            <w:tcW w:w="6123" w:type="dxa"/>
            <w:tcBorders>
              <w:top w:val="single" w:sz="4" w:space="0" w:color="000000"/>
              <w:left w:val="single" w:sz="4" w:space="0" w:color="000000"/>
              <w:bottom w:val="single" w:sz="4" w:space="0" w:color="000000"/>
            </w:tcBorders>
            <w:vAlign w:val="center"/>
          </w:tcPr>
          <w:p w14:paraId="4670488E" w14:textId="77777777" w:rsidR="00167CBA" w:rsidRPr="00201BF6" w:rsidRDefault="00167CBA" w:rsidP="00A27FB9">
            <w:pPr>
              <w:spacing w:before="120" w:after="120"/>
              <w:jc w:val="center"/>
              <w:rPr>
                <w:i/>
                <w:sz w:val="36"/>
                <w:szCs w:val="36"/>
              </w:rPr>
            </w:pPr>
            <w:r>
              <w:rPr>
                <w:sz w:val="36"/>
                <w:szCs w:val="36"/>
              </w:rPr>
              <w:t>NOTIFICATION DE CHANGEMENT</w:t>
            </w:r>
          </w:p>
        </w:tc>
        <w:tc>
          <w:tcPr>
            <w:tcW w:w="2359" w:type="dxa"/>
            <w:tcBorders>
              <w:top w:val="single" w:sz="4" w:space="0" w:color="000000"/>
              <w:left w:val="single" w:sz="4" w:space="0" w:color="000000"/>
              <w:bottom w:val="single" w:sz="4" w:space="0" w:color="000000"/>
              <w:right w:val="single" w:sz="4" w:space="0" w:color="000000"/>
            </w:tcBorders>
            <w:vAlign w:val="center"/>
          </w:tcPr>
          <w:p w14:paraId="6BD243BC" w14:textId="5B12F36D" w:rsidR="00167CBA" w:rsidRPr="00B5689C" w:rsidRDefault="00167CBA" w:rsidP="00A23B29">
            <w:pPr>
              <w:snapToGrid w:val="0"/>
              <w:spacing w:before="120" w:after="120"/>
              <w:jc w:val="center"/>
              <w:rPr>
                <w:b/>
                <w:i/>
              </w:rPr>
            </w:pPr>
            <w:r w:rsidRPr="00B5689C">
              <w:rPr>
                <w:b/>
                <w:i/>
              </w:rPr>
              <w:t>LOGO</w:t>
            </w:r>
            <w:r w:rsidR="00A23B29">
              <w:rPr>
                <w:b/>
                <w:i/>
              </w:rPr>
              <w:br/>
            </w:r>
            <w:r w:rsidRPr="00B5689C">
              <w:rPr>
                <w:b/>
                <w:i/>
              </w:rPr>
              <w:t>UNITÉ</w:t>
            </w:r>
          </w:p>
          <w:p w14:paraId="72C0BE8F" w14:textId="77777777" w:rsidR="00167CBA" w:rsidRPr="00162A89" w:rsidRDefault="00167CBA" w:rsidP="00A27FB9">
            <w:pPr>
              <w:snapToGrid w:val="0"/>
              <w:jc w:val="center"/>
            </w:pPr>
            <w:r w:rsidRPr="00162A89">
              <w:t xml:space="preserve">Date : </w:t>
            </w:r>
            <w:proofErr w:type="spellStart"/>
            <w:r w:rsidRPr="00162A89">
              <w:t>jj</w:t>
            </w:r>
            <w:proofErr w:type="spellEnd"/>
            <w:r w:rsidRPr="00162A89">
              <w:t>/mm/</w:t>
            </w:r>
            <w:proofErr w:type="spellStart"/>
            <w:r w:rsidRPr="00162A89">
              <w:t>aaaa</w:t>
            </w:r>
            <w:proofErr w:type="spellEnd"/>
          </w:p>
        </w:tc>
      </w:tr>
    </w:tbl>
    <w:p w14:paraId="3986D94C" w14:textId="77777777" w:rsidR="00167CBA" w:rsidRPr="00080D81" w:rsidRDefault="00167CBA" w:rsidP="00167CBA">
      <w:pPr>
        <w:rPr>
          <w:b/>
        </w:rPr>
      </w:pPr>
    </w:p>
    <w:tbl>
      <w:tblPr>
        <w:tblStyle w:val="Grilledutableau"/>
        <w:tblW w:w="10206" w:type="dxa"/>
        <w:jc w:val="center"/>
        <w:tblLayout w:type="fixed"/>
        <w:tblLook w:val="04A0" w:firstRow="1" w:lastRow="0" w:firstColumn="1" w:lastColumn="0" w:noHBand="0" w:noVBand="1"/>
      </w:tblPr>
      <w:tblGrid>
        <w:gridCol w:w="2041"/>
        <w:gridCol w:w="447"/>
        <w:gridCol w:w="484"/>
        <w:gridCol w:w="381"/>
        <w:gridCol w:w="730"/>
        <w:gridCol w:w="894"/>
        <w:gridCol w:w="659"/>
        <w:gridCol w:w="488"/>
        <w:gridCol w:w="99"/>
        <w:gridCol w:w="249"/>
        <w:gridCol w:w="425"/>
        <w:gridCol w:w="571"/>
        <w:gridCol w:w="697"/>
        <w:gridCol w:w="131"/>
        <w:gridCol w:w="1910"/>
      </w:tblGrid>
      <w:tr w:rsidR="00167CBA" w:rsidRPr="00742577" w14:paraId="29E4D069" w14:textId="77777777" w:rsidTr="00A23B29">
        <w:trPr>
          <w:trHeight w:val="284"/>
          <w:jc w:val="center"/>
        </w:trPr>
        <w:tc>
          <w:tcPr>
            <w:tcW w:w="10206" w:type="dxa"/>
            <w:gridSpan w:val="15"/>
            <w:shd w:val="clear" w:color="auto" w:fill="BFBFBF"/>
            <w:vAlign w:val="center"/>
          </w:tcPr>
          <w:p w14:paraId="054B03FE" w14:textId="77777777" w:rsidR="00167CBA" w:rsidRPr="00201BF6" w:rsidRDefault="00167CBA" w:rsidP="00A27FB9">
            <w:pPr>
              <w:jc w:val="center"/>
              <w:rPr>
                <w:b/>
              </w:rPr>
            </w:pPr>
            <w:r>
              <w:rPr>
                <w:b/>
              </w:rPr>
              <w:t>Identification</w:t>
            </w:r>
            <w:r w:rsidRPr="00201BF6">
              <w:rPr>
                <w:b/>
              </w:rPr>
              <w:t xml:space="preserve"> du changement</w:t>
            </w:r>
          </w:p>
        </w:tc>
      </w:tr>
      <w:tr w:rsidR="00167CBA" w:rsidRPr="00742577" w14:paraId="77A8455E" w14:textId="77777777" w:rsidTr="00A23B29">
        <w:trPr>
          <w:trHeight w:val="284"/>
          <w:jc w:val="center"/>
        </w:trPr>
        <w:tc>
          <w:tcPr>
            <w:tcW w:w="2488" w:type="dxa"/>
            <w:gridSpan w:val="2"/>
            <w:vAlign w:val="center"/>
          </w:tcPr>
          <w:p w14:paraId="4A1C1B45" w14:textId="77777777" w:rsidR="00167CBA" w:rsidRDefault="00167CBA" w:rsidP="00A27FB9">
            <w:pPr>
              <w:jc w:val="both"/>
            </w:pPr>
            <w:r>
              <w:t>Intitulé du changement :</w:t>
            </w:r>
          </w:p>
        </w:tc>
        <w:tc>
          <w:tcPr>
            <w:tcW w:w="7718" w:type="dxa"/>
            <w:gridSpan w:val="13"/>
            <w:vAlign w:val="center"/>
          </w:tcPr>
          <w:p w14:paraId="334EF8B7" w14:textId="77777777" w:rsidR="00167CBA" w:rsidRDefault="00167CBA" w:rsidP="00A27FB9">
            <w:pPr>
              <w:jc w:val="both"/>
            </w:pPr>
          </w:p>
        </w:tc>
      </w:tr>
      <w:tr w:rsidR="00167CBA" w:rsidRPr="00742577" w14:paraId="1196B0CB" w14:textId="77777777" w:rsidTr="00A23B29">
        <w:trPr>
          <w:trHeight w:val="680"/>
          <w:jc w:val="center"/>
        </w:trPr>
        <w:tc>
          <w:tcPr>
            <w:tcW w:w="3353" w:type="dxa"/>
            <w:gridSpan w:val="4"/>
            <w:vAlign w:val="center"/>
          </w:tcPr>
          <w:p w14:paraId="0D7A0C88" w14:textId="77777777" w:rsidR="00167CBA" w:rsidRDefault="00167CBA" w:rsidP="00A27FB9">
            <w:pPr>
              <w:spacing w:after="60"/>
              <w:jc w:val="center"/>
            </w:pPr>
            <w:r>
              <w:t>Introduction d’un nouveau système</w:t>
            </w:r>
          </w:p>
          <w:p w14:paraId="1E3F67BE" w14:textId="77777777" w:rsidR="00167CBA" w:rsidRDefault="00167CBA" w:rsidP="00A27FB9">
            <w:pPr>
              <w:jc w:val="center"/>
            </w:pP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3544" w:type="dxa"/>
            <w:gridSpan w:val="7"/>
            <w:vAlign w:val="center"/>
          </w:tcPr>
          <w:p w14:paraId="017BAF8E" w14:textId="77777777" w:rsidR="00167CBA" w:rsidRDefault="00167CBA" w:rsidP="00A27FB9">
            <w:pPr>
              <w:spacing w:after="60"/>
              <w:jc w:val="center"/>
            </w:pPr>
            <w:r>
              <w:t>Modification d’un système existant</w:t>
            </w:r>
          </w:p>
          <w:p w14:paraId="010A91AA" w14:textId="77777777" w:rsidR="00167CBA" w:rsidRDefault="00167CBA" w:rsidP="00A27FB9">
            <w:pPr>
              <w:jc w:val="center"/>
            </w:pP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3309" w:type="dxa"/>
            <w:gridSpan w:val="4"/>
            <w:vAlign w:val="center"/>
          </w:tcPr>
          <w:p w14:paraId="0D82C748" w14:textId="77777777" w:rsidR="00167CBA" w:rsidRDefault="00167CBA" w:rsidP="00A27FB9">
            <w:pPr>
              <w:spacing w:after="60"/>
              <w:jc w:val="center"/>
            </w:pPr>
            <w:r>
              <w:t>Retrait d’un système</w:t>
            </w:r>
          </w:p>
          <w:p w14:paraId="6D23CDAF" w14:textId="77777777" w:rsidR="00167CBA" w:rsidRDefault="00167CBA" w:rsidP="00A27FB9">
            <w:pPr>
              <w:jc w:val="center"/>
            </w:pP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r>
      <w:tr w:rsidR="00167CBA" w:rsidRPr="00742577" w14:paraId="25D282F4" w14:textId="77777777" w:rsidTr="00A23B29">
        <w:trPr>
          <w:trHeight w:val="284"/>
          <w:jc w:val="center"/>
        </w:trPr>
        <w:tc>
          <w:tcPr>
            <w:tcW w:w="2488" w:type="dxa"/>
            <w:gridSpan w:val="2"/>
            <w:vAlign w:val="center"/>
          </w:tcPr>
          <w:p w14:paraId="5D092181" w14:textId="77777777" w:rsidR="00167CBA" w:rsidRDefault="00167CBA" w:rsidP="00A27FB9">
            <w:pPr>
              <w:jc w:val="both"/>
            </w:pPr>
            <w:r>
              <w:t>Système concerné :</w:t>
            </w:r>
          </w:p>
        </w:tc>
        <w:tc>
          <w:tcPr>
            <w:tcW w:w="7718" w:type="dxa"/>
            <w:gridSpan w:val="13"/>
            <w:vAlign w:val="center"/>
          </w:tcPr>
          <w:p w14:paraId="42572FD3" w14:textId="77777777" w:rsidR="00167CBA" w:rsidRDefault="00167CBA" w:rsidP="00A27FB9">
            <w:pPr>
              <w:jc w:val="both"/>
            </w:pPr>
          </w:p>
        </w:tc>
      </w:tr>
      <w:tr w:rsidR="00167CBA" w:rsidRPr="00742577" w14:paraId="0FD1D566" w14:textId="77777777" w:rsidTr="00A23B29">
        <w:trPr>
          <w:trHeight w:val="284"/>
          <w:jc w:val="center"/>
        </w:trPr>
        <w:tc>
          <w:tcPr>
            <w:tcW w:w="2488" w:type="dxa"/>
            <w:gridSpan w:val="2"/>
            <w:vMerge w:val="restart"/>
            <w:vAlign w:val="center"/>
          </w:tcPr>
          <w:p w14:paraId="17F68131" w14:textId="77777777" w:rsidR="00167CBA" w:rsidRDefault="00167CBA" w:rsidP="00A27FB9">
            <w:pPr>
              <w:jc w:val="both"/>
            </w:pPr>
            <w:r>
              <w:t>Domaines concernés :</w:t>
            </w:r>
          </w:p>
        </w:tc>
        <w:tc>
          <w:tcPr>
            <w:tcW w:w="2489" w:type="dxa"/>
            <w:gridSpan w:val="4"/>
            <w:vAlign w:val="center"/>
          </w:tcPr>
          <w:p w14:paraId="66C6F144" w14:textId="20FF1267" w:rsidR="00167CBA" w:rsidRDefault="0016776A" w:rsidP="00A27FB9">
            <w:pPr>
              <w:tabs>
                <w:tab w:val="left" w:pos="1701"/>
              </w:tabs>
              <w:jc w:val="both"/>
            </w:pPr>
            <w:r>
              <w:t>É</w:t>
            </w:r>
            <w:r w:rsidR="00167CBA">
              <w:t>quipements :</w:t>
            </w:r>
            <w:r w:rsidR="00167CBA">
              <w:tab/>
            </w:r>
            <w:r w:rsidR="00167CBA" w:rsidRPr="00162A89">
              <w:fldChar w:fldCharType="begin">
                <w:ffData>
                  <w:name w:val="CheckBox1610"/>
                  <w:enabled/>
                  <w:calcOnExit w:val="0"/>
                  <w:checkBox>
                    <w:sizeAuto/>
                    <w:default w:val="0"/>
                    <w:checked w:val="0"/>
                  </w:checkBox>
                </w:ffData>
              </w:fldChar>
            </w:r>
            <w:r w:rsidR="00167CBA" w:rsidRPr="00162A89">
              <w:instrText xml:space="preserve"> FORMCHECKBOX </w:instrText>
            </w:r>
            <w:r w:rsidR="00214953">
              <w:fldChar w:fldCharType="separate"/>
            </w:r>
            <w:r w:rsidR="00167CBA" w:rsidRPr="00162A89">
              <w:fldChar w:fldCharType="end"/>
            </w:r>
          </w:p>
        </w:tc>
        <w:tc>
          <w:tcPr>
            <w:tcW w:w="2491" w:type="dxa"/>
            <w:gridSpan w:val="6"/>
            <w:vAlign w:val="center"/>
          </w:tcPr>
          <w:p w14:paraId="7922ADF1" w14:textId="77777777" w:rsidR="00167CBA" w:rsidRDefault="00167CBA" w:rsidP="00A27FB9">
            <w:pPr>
              <w:tabs>
                <w:tab w:val="left" w:pos="1701"/>
              </w:tabs>
              <w:jc w:val="both"/>
            </w:pPr>
            <w:r>
              <w:t>Procédures :</w:t>
            </w:r>
            <w:r>
              <w:tab/>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2738" w:type="dxa"/>
            <w:gridSpan w:val="3"/>
            <w:vAlign w:val="center"/>
          </w:tcPr>
          <w:p w14:paraId="4277FA80" w14:textId="77777777" w:rsidR="00167CBA" w:rsidRDefault="00167CBA" w:rsidP="00A27FB9">
            <w:pPr>
              <w:tabs>
                <w:tab w:val="left" w:pos="1701"/>
              </w:tabs>
              <w:jc w:val="both"/>
            </w:pPr>
            <w:r>
              <w:t>Humain :</w:t>
            </w:r>
            <w:r>
              <w:tab/>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r>
      <w:tr w:rsidR="00AB14E4" w:rsidRPr="00742577" w14:paraId="6106259D" w14:textId="77777777" w:rsidTr="00AB14E4">
        <w:trPr>
          <w:trHeight w:val="284"/>
          <w:jc w:val="center"/>
        </w:trPr>
        <w:tc>
          <w:tcPr>
            <w:tcW w:w="2488" w:type="dxa"/>
            <w:gridSpan w:val="2"/>
            <w:vMerge/>
            <w:vAlign w:val="center"/>
          </w:tcPr>
          <w:p w14:paraId="7FF455CF" w14:textId="77777777" w:rsidR="00AB14E4" w:rsidRDefault="00AB14E4" w:rsidP="00A27FB9">
            <w:pPr>
              <w:jc w:val="both"/>
            </w:pPr>
          </w:p>
        </w:tc>
        <w:tc>
          <w:tcPr>
            <w:tcW w:w="3984" w:type="dxa"/>
            <w:gridSpan w:val="8"/>
            <w:vAlign w:val="center"/>
          </w:tcPr>
          <w:p w14:paraId="5B8CE966" w14:textId="45701EE2" w:rsidR="00AB14E4" w:rsidRDefault="00AB14E4" w:rsidP="00AB14E4">
            <w:pPr>
              <w:tabs>
                <w:tab w:val="left" w:pos="2456"/>
              </w:tabs>
              <w:jc w:val="both"/>
            </w:pPr>
            <w:r>
              <w:t>Information aéronautique :</w:t>
            </w:r>
            <w:r>
              <w:tab/>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3734" w:type="dxa"/>
            <w:gridSpan w:val="5"/>
            <w:vAlign w:val="center"/>
          </w:tcPr>
          <w:p w14:paraId="626BEA3E" w14:textId="77777777" w:rsidR="00AB14E4" w:rsidRDefault="00AB14E4" w:rsidP="00AB14E4">
            <w:pPr>
              <w:tabs>
                <w:tab w:val="left" w:pos="603"/>
              </w:tabs>
              <w:jc w:val="both"/>
            </w:pPr>
            <w:r>
              <w:t>IOP :</w:t>
            </w:r>
            <w:r>
              <w:tab/>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r>
      <w:tr w:rsidR="00167CBA" w:rsidRPr="00742577" w14:paraId="1071280B" w14:textId="77777777" w:rsidTr="00A23B29">
        <w:trPr>
          <w:trHeight w:val="284"/>
          <w:jc w:val="center"/>
        </w:trPr>
        <w:tc>
          <w:tcPr>
            <w:tcW w:w="2488" w:type="dxa"/>
            <w:gridSpan w:val="2"/>
            <w:vAlign w:val="center"/>
          </w:tcPr>
          <w:p w14:paraId="43DDD0C0" w14:textId="77777777" w:rsidR="00167CBA" w:rsidRDefault="00167CBA" w:rsidP="00A27FB9">
            <w:pPr>
              <w:jc w:val="both"/>
            </w:pPr>
            <w:r>
              <w:t>Impact sur :</w:t>
            </w:r>
          </w:p>
        </w:tc>
        <w:tc>
          <w:tcPr>
            <w:tcW w:w="3148" w:type="dxa"/>
            <w:gridSpan w:val="5"/>
            <w:vAlign w:val="center"/>
          </w:tcPr>
          <w:p w14:paraId="2F9E31FD" w14:textId="77777777" w:rsidR="00167CBA" w:rsidRDefault="00167CBA" w:rsidP="00A27FB9">
            <w:r>
              <w:t xml:space="preserve">Les servitudes </w:t>
            </w:r>
            <w:r>
              <w:br/>
              <w:t xml:space="preserve">aéronautiques (PSA) </w:t>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2660" w:type="dxa"/>
            <w:gridSpan w:val="7"/>
            <w:vAlign w:val="center"/>
          </w:tcPr>
          <w:p w14:paraId="62F08163" w14:textId="7AACC39B" w:rsidR="00167CBA" w:rsidRDefault="00A23B29" w:rsidP="00A27FB9">
            <w:r>
              <w:t>Les servitudes</w:t>
            </w:r>
            <w:r w:rsidR="00167CBA">
              <w:br/>
              <w:t xml:space="preserve">radioélectriques (PSR) </w:t>
            </w:r>
            <w:r w:rsidR="00167CBA" w:rsidRPr="00162A89">
              <w:fldChar w:fldCharType="begin">
                <w:ffData>
                  <w:name w:val="CheckBox1610"/>
                  <w:enabled/>
                  <w:calcOnExit w:val="0"/>
                  <w:checkBox>
                    <w:sizeAuto/>
                    <w:default w:val="0"/>
                    <w:checked w:val="0"/>
                  </w:checkBox>
                </w:ffData>
              </w:fldChar>
            </w:r>
            <w:r w:rsidR="00167CBA" w:rsidRPr="00162A89">
              <w:instrText xml:space="preserve"> FORMCHECKBOX </w:instrText>
            </w:r>
            <w:r w:rsidR="00214953">
              <w:fldChar w:fldCharType="separate"/>
            </w:r>
            <w:r w:rsidR="00167CBA" w:rsidRPr="00162A89">
              <w:fldChar w:fldCharType="end"/>
            </w:r>
          </w:p>
        </w:tc>
        <w:tc>
          <w:tcPr>
            <w:tcW w:w="1910" w:type="dxa"/>
            <w:vAlign w:val="center"/>
          </w:tcPr>
          <w:p w14:paraId="3FA0A1EF" w14:textId="77777777" w:rsidR="00167CBA" w:rsidRDefault="00167CBA" w:rsidP="00A27FB9">
            <w:pPr>
              <w:jc w:val="both"/>
            </w:pPr>
            <w:r>
              <w:t xml:space="preserve">Non concerné </w:t>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r>
      <w:tr w:rsidR="00A23B29" w:rsidRPr="00742577" w14:paraId="6F0F4B54" w14:textId="0CE528CD" w:rsidTr="00A23B29">
        <w:trPr>
          <w:trHeight w:val="284"/>
          <w:jc w:val="center"/>
        </w:trPr>
        <w:tc>
          <w:tcPr>
            <w:tcW w:w="2041" w:type="dxa"/>
          </w:tcPr>
          <w:p w14:paraId="6019D5C8" w14:textId="7DC3342A" w:rsidR="00A23B29" w:rsidRPr="00C46018" w:rsidRDefault="00A23B29" w:rsidP="00A23B29">
            <w:pPr>
              <w:jc w:val="center"/>
            </w:pPr>
            <w:r>
              <w:t>Gravité 1 ou 2</w:t>
            </w:r>
            <w:r>
              <w:br/>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2042" w:type="dxa"/>
            <w:gridSpan w:val="4"/>
          </w:tcPr>
          <w:p w14:paraId="5A2B44CD" w14:textId="12261DFD" w:rsidR="00A23B29" w:rsidRPr="00C46018" w:rsidRDefault="0016776A" w:rsidP="00A23B29">
            <w:pPr>
              <w:jc w:val="center"/>
            </w:pPr>
            <w:r>
              <w:t>I</w:t>
            </w:r>
            <w:r w:rsidR="00A23B29">
              <w:t>nfrastructure</w:t>
            </w:r>
            <w:r>
              <w:t>s</w:t>
            </w:r>
            <w:r w:rsidR="00A23B29">
              <w:t xml:space="preserve"> aéronautiques</w:t>
            </w:r>
            <w:r w:rsidR="00A23B29">
              <w:br/>
            </w:r>
            <w:r w:rsidR="00A23B29" w:rsidRPr="00162A89">
              <w:fldChar w:fldCharType="begin">
                <w:ffData>
                  <w:name w:val="CheckBox1610"/>
                  <w:enabled/>
                  <w:calcOnExit w:val="0"/>
                  <w:checkBox>
                    <w:sizeAuto/>
                    <w:default w:val="0"/>
                    <w:checked w:val="0"/>
                  </w:checkBox>
                </w:ffData>
              </w:fldChar>
            </w:r>
            <w:r w:rsidR="00A23B29" w:rsidRPr="00162A89">
              <w:instrText xml:space="preserve"> FORMCHECKBOX </w:instrText>
            </w:r>
            <w:r w:rsidR="00214953">
              <w:fldChar w:fldCharType="separate"/>
            </w:r>
            <w:r w:rsidR="00A23B29" w:rsidRPr="00162A89">
              <w:fldChar w:fldCharType="end"/>
            </w:r>
          </w:p>
        </w:tc>
        <w:tc>
          <w:tcPr>
            <w:tcW w:w="2041" w:type="dxa"/>
            <w:gridSpan w:val="3"/>
          </w:tcPr>
          <w:p w14:paraId="48FB62EF" w14:textId="3FFC378F" w:rsidR="00A23B29" w:rsidRPr="00C46018" w:rsidRDefault="00A23B29" w:rsidP="00A23B29">
            <w:pPr>
              <w:jc w:val="center"/>
            </w:pPr>
            <w:r w:rsidRPr="00162A89">
              <w:t>Plusieurs PSCA</w:t>
            </w:r>
            <w:r w:rsidR="0090165D">
              <w:t>/D</w:t>
            </w:r>
            <w:r>
              <w:br/>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2041" w:type="dxa"/>
            <w:gridSpan w:val="5"/>
          </w:tcPr>
          <w:p w14:paraId="72D43C51" w14:textId="675AFEBF" w:rsidR="00A23B29" w:rsidRPr="00162A89" w:rsidRDefault="00A23B29" w:rsidP="00A23B29">
            <w:pPr>
              <w:jc w:val="center"/>
            </w:pPr>
            <w:r w:rsidRPr="00162A89">
              <w:t>Plusieurs PSC</w:t>
            </w:r>
            <w:r>
              <w:t>NS</w:t>
            </w:r>
            <w:r w:rsidR="0090165D">
              <w:t>/D</w:t>
            </w:r>
            <w:r>
              <w:br/>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2041" w:type="dxa"/>
            <w:gridSpan w:val="2"/>
          </w:tcPr>
          <w:p w14:paraId="14F10490" w14:textId="09B50497" w:rsidR="00A23B29" w:rsidRPr="00162A89" w:rsidRDefault="00A23B29" w:rsidP="00A23B29">
            <w:pPr>
              <w:jc w:val="center"/>
            </w:pPr>
            <w:r>
              <w:t>Modification</w:t>
            </w:r>
            <w:r w:rsidR="0016776A">
              <w:t>s</w:t>
            </w:r>
            <w:r>
              <w:t xml:space="preserve"> spécifications</w:t>
            </w:r>
            <w:r>
              <w:br/>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r>
      <w:tr w:rsidR="00167CBA" w:rsidRPr="00742577" w14:paraId="06DD0D39" w14:textId="77777777" w:rsidTr="00A23B29">
        <w:trPr>
          <w:trHeight w:val="284"/>
          <w:jc w:val="center"/>
        </w:trPr>
        <w:tc>
          <w:tcPr>
            <w:tcW w:w="10206" w:type="dxa"/>
            <w:gridSpan w:val="15"/>
            <w:vAlign w:val="center"/>
          </w:tcPr>
          <w:p w14:paraId="38C9D3EC" w14:textId="37EF166C" w:rsidR="00167CBA" w:rsidRDefault="00167CBA" w:rsidP="00A27FB9">
            <w:pPr>
              <w:jc w:val="both"/>
            </w:pPr>
            <w:r>
              <w:t>Références des éventuels changements antérieurs sur le système :</w:t>
            </w:r>
          </w:p>
          <w:p w14:paraId="31D3C8B2" w14:textId="77777777" w:rsidR="00167CBA" w:rsidRDefault="00167CBA" w:rsidP="00A27FB9">
            <w:pPr>
              <w:jc w:val="both"/>
            </w:pPr>
          </w:p>
          <w:p w14:paraId="24C724D7" w14:textId="77777777" w:rsidR="00167CBA" w:rsidRDefault="00167CBA" w:rsidP="00A27FB9">
            <w:pPr>
              <w:jc w:val="both"/>
            </w:pPr>
          </w:p>
        </w:tc>
      </w:tr>
      <w:tr w:rsidR="00167CBA" w:rsidRPr="00742577" w14:paraId="110F0781" w14:textId="77777777" w:rsidTr="00A23B29">
        <w:trPr>
          <w:trHeight w:val="284"/>
          <w:jc w:val="center"/>
        </w:trPr>
        <w:tc>
          <w:tcPr>
            <w:tcW w:w="10206" w:type="dxa"/>
            <w:gridSpan w:val="15"/>
            <w:vAlign w:val="center"/>
          </w:tcPr>
          <w:p w14:paraId="6950F143" w14:textId="77777777" w:rsidR="00167CBA" w:rsidRDefault="00167CBA" w:rsidP="00A27FB9">
            <w:pPr>
              <w:jc w:val="both"/>
            </w:pPr>
            <w:r>
              <w:t>Références des éventuels changements similaires au sein du PSNA/D :</w:t>
            </w:r>
          </w:p>
          <w:p w14:paraId="614481F6" w14:textId="77777777" w:rsidR="00167CBA" w:rsidRDefault="00167CBA" w:rsidP="00A27FB9">
            <w:pPr>
              <w:jc w:val="both"/>
            </w:pPr>
          </w:p>
          <w:p w14:paraId="1C3AA66B" w14:textId="77777777" w:rsidR="00167CBA" w:rsidRDefault="00167CBA" w:rsidP="00A27FB9">
            <w:pPr>
              <w:jc w:val="both"/>
            </w:pPr>
          </w:p>
        </w:tc>
      </w:tr>
      <w:tr w:rsidR="00167CBA" w:rsidRPr="00742577" w14:paraId="7268A8FF" w14:textId="77777777" w:rsidTr="00A23B29">
        <w:trPr>
          <w:jc w:val="center"/>
        </w:trPr>
        <w:tc>
          <w:tcPr>
            <w:tcW w:w="2488" w:type="dxa"/>
            <w:gridSpan w:val="2"/>
          </w:tcPr>
          <w:p w14:paraId="089F8EEC" w14:textId="77777777" w:rsidR="00167CBA" w:rsidRDefault="00167CBA" w:rsidP="00A27FB9">
            <w:pPr>
              <w:jc w:val="both"/>
            </w:pPr>
            <w:r>
              <w:t>Durée du changement :</w:t>
            </w:r>
          </w:p>
        </w:tc>
        <w:tc>
          <w:tcPr>
            <w:tcW w:w="3735" w:type="dxa"/>
            <w:gridSpan w:val="7"/>
          </w:tcPr>
          <w:p w14:paraId="6C3AA9E8" w14:textId="77777777" w:rsidR="00167CBA" w:rsidRDefault="00167CBA" w:rsidP="00A27FB9">
            <w:pPr>
              <w:jc w:val="both"/>
            </w:pPr>
            <w:r>
              <w:t xml:space="preserve">Permanent : </w:t>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3983" w:type="dxa"/>
            <w:gridSpan w:val="6"/>
          </w:tcPr>
          <w:p w14:paraId="21950FA3" w14:textId="77777777" w:rsidR="00167CBA" w:rsidRDefault="00167CBA" w:rsidP="00A27FB9">
            <w:pPr>
              <w:spacing w:after="60"/>
              <w:jc w:val="both"/>
            </w:pPr>
            <w:r>
              <w:t xml:space="preserve">Temporaire : </w:t>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p w14:paraId="6E85987C" w14:textId="77777777" w:rsidR="00167CBA" w:rsidRDefault="00167CBA" w:rsidP="00A27FB9">
            <w:pPr>
              <w:spacing w:after="60"/>
              <w:jc w:val="both"/>
            </w:pPr>
            <w:r>
              <w:t xml:space="preserve">Début de validité : </w:t>
            </w:r>
            <w:proofErr w:type="spellStart"/>
            <w:r w:rsidRPr="00162A89">
              <w:t>jj</w:t>
            </w:r>
            <w:proofErr w:type="spellEnd"/>
            <w:r w:rsidRPr="00162A89">
              <w:t>/mm/</w:t>
            </w:r>
            <w:proofErr w:type="spellStart"/>
            <w:r w:rsidRPr="00162A89">
              <w:t>aaaa</w:t>
            </w:r>
            <w:proofErr w:type="spellEnd"/>
          </w:p>
          <w:p w14:paraId="1637B6B3" w14:textId="77777777" w:rsidR="00167CBA" w:rsidRDefault="00167CBA" w:rsidP="00A27FB9">
            <w:pPr>
              <w:jc w:val="both"/>
            </w:pPr>
            <w:r>
              <w:t xml:space="preserve">Fin de validité : </w:t>
            </w:r>
            <w:proofErr w:type="spellStart"/>
            <w:r w:rsidRPr="00162A89">
              <w:t>jj</w:t>
            </w:r>
            <w:proofErr w:type="spellEnd"/>
            <w:r w:rsidRPr="00162A89">
              <w:t>/mm/</w:t>
            </w:r>
            <w:proofErr w:type="spellStart"/>
            <w:r w:rsidRPr="00162A89">
              <w:t>aaaa</w:t>
            </w:r>
            <w:proofErr w:type="spellEnd"/>
          </w:p>
        </w:tc>
      </w:tr>
      <w:tr w:rsidR="00167CBA" w:rsidRPr="00742577" w14:paraId="30494B39" w14:textId="77777777" w:rsidTr="00A23B29">
        <w:trPr>
          <w:jc w:val="center"/>
        </w:trPr>
        <w:tc>
          <w:tcPr>
            <w:tcW w:w="4977" w:type="dxa"/>
            <w:gridSpan w:val="6"/>
          </w:tcPr>
          <w:p w14:paraId="342832C7" w14:textId="77777777" w:rsidR="00167CBA" w:rsidRDefault="00167CBA" w:rsidP="00A27FB9">
            <w:pPr>
              <w:jc w:val="center"/>
            </w:pPr>
            <w:r>
              <w:t>Prévision de mise en œuvre</w:t>
            </w:r>
          </w:p>
          <w:p w14:paraId="0530C4C1" w14:textId="77777777" w:rsidR="00167CBA" w:rsidRPr="007004D3" w:rsidRDefault="00167CBA" w:rsidP="00A27FB9">
            <w:pPr>
              <w:jc w:val="center"/>
              <w:rPr>
                <w:i/>
              </w:rPr>
            </w:pPr>
            <w:r w:rsidRPr="00167CBA">
              <w:rPr>
                <w:i/>
                <w:color w:val="365F91"/>
              </w:rPr>
              <w:t>Estimation si date précise non connue</w:t>
            </w:r>
          </w:p>
        </w:tc>
        <w:tc>
          <w:tcPr>
            <w:tcW w:w="5229" w:type="dxa"/>
            <w:gridSpan w:val="9"/>
          </w:tcPr>
          <w:p w14:paraId="3AF8C607" w14:textId="77777777" w:rsidR="00167CBA" w:rsidRDefault="00167CBA" w:rsidP="00A27FB9">
            <w:pPr>
              <w:jc w:val="center"/>
            </w:pPr>
            <w:r>
              <w:t>Prévision de mise en service</w:t>
            </w:r>
          </w:p>
          <w:p w14:paraId="74D1D0EF" w14:textId="77777777" w:rsidR="00167CBA" w:rsidRPr="00742577" w:rsidRDefault="00167CBA" w:rsidP="00A27FB9">
            <w:pPr>
              <w:jc w:val="center"/>
            </w:pPr>
            <w:r w:rsidRPr="00167CBA">
              <w:rPr>
                <w:i/>
                <w:color w:val="365F91"/>
              </w:rPr>
              <w:t>Estimation si date précise non connue</w:t>
            </w:r>
          </w:p>
        </w:tc>
      </w:tr>
      <w:tr w:rsidR="00167CBA" w:rsidRPr="00742577" w14:paraId="01FA07FA" w14:textId="77777777" w:rsidTr="00A23B29">
        <w:trPr>
          <w:trHeight w:val="284"/>
          <w:jc w:val="center"/>
        </w:trPr>
        <w:tc>
          <w:tcPr>
            <w:tcW w:w="10206" w:type="dxa"/>
            <w:gridSpan w:val="15"/>
            <w:vAlign w:val="center"/>
          </w:tcPr>
          <w:p w14:paraId="06D7A0DA" w14:textId="77777777" w:rsidR="00167CBA" w:rsidRDefault="00167CBA" w:rsidP="00A27FB9">
            <w:pPr>
              <w:jc w:val="both"/>
            </w:pPr>
            <w:r>
              <w:t>Description :</w:t>
            </w:r>
          </w:p>
          <w:p w14:paraId="19428831" w14:textId="77777777" w:rsidR="00167CBA" w:rsidRDefault="00167CBA" w:rsidP="00A27FB9">
            <w:pPr>
              <w:jc w:val="both"/>
            </w:pPr>
          </w:p>
          <w:p w14:paraId="286F6DBC" w14:textId="77777777" w:rsidR="00167CBA" w:rsidRDefault="00167CBA" w:rsidP="00A27FB9">
            <w:pPr>
              <w:jc w:val="both"/>
            </w:pPr>
          </w:p>
          <w:p w14:paraId="55D18609" w14:textId="77777777" w:rsidR="00167CBA" w:rsidRDefault="00167CBA" w:rsidP="00A27FB9">
            <w:pPr>
              <w:jc w:val="both"/>
            </w:pPr>
          </w:p>
          <w:p w14:paraId="620FDEB6" w14:textId="77777777" w:rsidR="00167CBA" w:rsidRDefault="00167CBA" w:rsidP="00A27FB9">
            <w:pPr>
              <w:jc w:val="both"/>
            </w:pPr>
          </w:p>
          <w:p w14:paraId="15DFC4FC" w14:textId="77777777" w:rsidR="00167CBA" w:rsidRDefault="00167CBA" w:rsidP="00A27FB9">
            <w:pPr>
              <w:jc w:val="both"/>
            </w:pPr>
          </w:p>
          <w:p w14:paraId="4494BB5B" w14:textId="77777777" w:rsidR="00167CBA" w:rsidRDefault="00167CBA" w:rsidP="00A27FB9">
            <w:pPr>
              <w:jc w:val="both"/>
            </w:pPr>
          </w:p>
          <w:p w14:paraId="18E47AA9" w14:textId="77777777" w:rsidR="00167CBA" w:rsidRDefault="00167CBA" w:rsidP="00A27FB9">
            <w:pPr>
              <w:jc w:val="both"/>
            </w:pPr>
          </w:p>
          <w:p w14:paraId="10426EC1" w14:textId="77777777" w:rsidR="00167CBA" w:rsidRDefault="00167CBA" w:rsidP="00A27FB9">
            <w:pPr>
              <w:jc w:val="both"/>
            </w:pPr>
          </w:p>
          <w:p w14:paraId="5F9F8EEB" w14:textId="77777777" w:rsidR="00167CBA" w:rsidRDefault="00167CBA" w:rsidP="00A27FB9">
            <w:pPr>
              <w:jc w:val="both"/>
            </w:pPr>
          </w:p>
          <w:p w14:paraId="073ABF0B" w14:textId="77777777" w:rsidR="00167CBA" w:rsidRDefault="00167CBA" w:rsidP="00A27FB9">
            <w:pPr>
              <w:jc w:val="both"/>
            </w:pPr>
          </w:p>
          <w:p w14:paraId="73BFAB29" w14:textId="77777777" w:rsidR="00167CBA" w:rsidRDefault="00167CBA" w:rsidP="00A27FB9">
            <w:pPr>
              <w:jc w:val="both"/>
            </w:pPr>
          </w:p>
          <w:p w14:paraId="1B163D81" w14:textId="77777777" w:rsidR="00167CBA" w:rsidRDefault="00167CBA" w:rsidP="00A27FB9">
            <w:pPr>
              <w:jc w:val="both"/>
            </w:pPr>
          </w:p>
          <w:p w14:paraId="3F425036" w14:textId="77777777" w:rsidR="00167CBA" w:rsidRDefault="00167CBA" w:rsidP="00A27FB9">
            <w:pPr>
              <w:jc w:val="both"/>
            </w:pPr>
          </w:p>
          <w:p w14:paraId="6E0BF2FE" w14:textId="77777777" w:rsidR="00167CBA" w:rsidRDefault="00167CBA" w:rsidP="00A27FB9">
            <w:pPr>
              <w:jc w:val="both"/>
            </w:pPr>
          </w:p>
          <w:p w14:paraId="65F3363A" w14:textId="360FF3CE" w:rsidR="00167CBA" w:rsidRDefault="00167CBA" w:rsidP="00A27FB9">
            <w:pPr>
              <w:jc w:val="both"/>
            </w:pPr>
          </w:p>
          <w:p w14:paraId="1D08F3B0" w14:textId="7B797635" w:rsidR="00C170FB" w:rsidRDefault="00C170FB" w:rsidP="00A27FB9">
            <w:pPr>
              <w:jc w:val="both"/>
            </w:pPr>
          </w:p>
          <w:p w14:paraId="7DB8D632" w14:textId="36FE419D" w:rsidR="00C170FB" w:rsidRDefault="00C170FB" w:rsidP="00A27FB9">
            <w:pPr>
              <w:jc w:val="both"/>
            </w:pPr>
          </w:p>
          <w:p w14:paraId="3E744BC0" w14:textId="77777777" w:rsidR="00167CBA" w:rsidRDefault="00167CBA" w:rsidP="00A27FB9">
            <w:pPr>
              <w:jc w:val="both"/>
            </w:pPr>
            <w:bookmarkStart w:id="1" w:name="_GoBack"/>
            <w:bookmarkEnd w:id="1"/>
          </w:p>
          <w:p w14:paraId="0E8AE82F" w14:textId="77777777" w:rsidR="00167CBA" w:rsidRPr="00162A89" w:rsidRDefault="00167CBA" w:rsidP="00A27FB9">
            <w:pPr>
              <w:tabs>
                <w:tab w:val="left" w:pos="1673"/>
              </w:tabs>
              <w:jc w:val="center"/>
            </w:pPr>
          </w:p>
        </w:tc>
      </w:tr>
      <w:tr w:rsidR="00167CBA" w:rsidRPr="00742577" w14:paraId="760E8F48" w14:textId="77777777" w:rsidTr="00A23B29">
        <w:trPr>
          <w:trHeight w:val="284"/>
          <w:jc w:val="center"/>
        </w:trPr>
        <w:tc>
          <w:tcPr>
            <w:tcW w:w="10206" w:type="dxa"/>
            <w:gridSpan w:val="15"/>
            <w:shd w:val="clear" w:color="auto" w:fill="BFBFBF"/>
            <w:vAlign w:val="center"/>
          </w:tcPr>
          <w:p w14:paraId="4D66A681" w14:textId="31537674" w:rsidR="00167CBA" w:rsidRPr="00201BF6" w:rsidRDefault="00167CBA" w:rsidP="00A27FB9">
            <w:pPr>
              <w:jc w:val="center"/>
              <w:rPr>
                <w:b/>
              </w:rPr>
            </w:pPr>
            <w:r>
              <w:rPr>
                <w:b/>
              </w:rPr>
              <w:t>PSNA</w:t>
            </w:r>
            <w:r w:rsidR="0090165D">
              <w:rPr>
                <w:b/>
              </w:rPr>
              <w:t>/D</w:t>
            </w:r>
            <w:r>
              <w:rPr>
                <w:b/>
              </w:rPr>
              <w:t xml:space="preserve"> et parties prenantes</w:t>
            </w:r>
          </w:p>
        </w:tc>
      </w:tr>
      <w:tr w:rsidR="00167CBA" w:rsidRPr="00742577" w14:paraId="6031BD24" w14:textId="77777777" w:rsidTr="0090165D">
        <w:trPr>
          <w:trHeight w:val="284"/>
          <w:jc w:val="center"/>
        </w:trPr>
        <w:tc>
          <w:tcPr>
            <w:tcW w:w="2972" w:type="dxa"/>
            <w:gridSpan w:val="3"/>
            <w:vAlign w:val="center"/>
          </w:tcPr>
          <w:p w14:paraId="279BB6FE" w14:textId="77777777" w:rsidR="00167CBA" w:rsidRDefault="00167CBA" w:rsidP="00A27FB9">
            <w:pPr>
              <w:jc w:val="both"/>
            </w:pPr>
            <w:r>
              <w:t>Unité(s) concernée(s) :</w:t>
            </w:r>
          </w:p>
        </w:tc>
        <w:tc>
          <w:tcPr>
            <w:tcW w:w="7234" w:type="dxa"/>
            <w:gridSpan w:val="12"/>
            <w:vAlign w:val="center"/>
          </w:tcPr>
          <w:p w14:paraId="1BC7EF3D" w14:textId="77777777" w:rsidR="00167CBA" w:rsidRDefault="00167CBA" w:rsidP="00A27FB9">
            <w:pPr>
              <w:jc w:val="both"/>
            </w:pPr>
          </w:p>
        </w:tc>
      </w:tr>
      <w:tr w:rsidR="00167CBA" w:rsidRPr="00742577" w14:paraId="7B6F4ADD" w14:textId="77777777" w:rsidTr="0090165D">
        <w:trPr>
          <w:trHeight w:val="284"/>
          <w:jc w:val="center"/>
        </w:trPr>
        <w:tc>
          <w:tcPr>
            <w:tcW w:w="2972" w:type="dxa"/>
            <w:gridSpan w:val="3"/>
            <w:vAlign w:val="center"/>
          </w:tcPr>
          <w:p w14:paraId="6F3200F1" w14:textId="40FB9F66" w:rsidR="00167CBA" w:rsidRDefault="00167CBA" w:rsidP="0090165D">
            <w:pPr>
              <w:jc w:val="both"/>
            </w:pPr>
            <w:r>
              <w:t>Autre(s)</w:t>
            </w:r>
            <w:r w:rsidR="0090165D">
              <w:t xml:space="preserve"> </w:t>
            </w:r>
            <w:r>
              <w:t>PSNA</w:t>
            </w:r>
            <w:r w:rsidR="0090165D">
              <w:t>/D</w:t>
            </w:r>
            <w:r>
              <w:t xml:space="preserve"> concerné(s) :</w:t>
            </w:r>
          </w:p>
        </w:tc>
        <w:tc>
          <w:tcPr>
            <w:tcW w:w="7234" w:type="dxa"/>
            <w:gridSpan w:val="12"/>
            <w:vAlign w:val="center"/>
          </w:tcPr>
          <w:p w14:paraId="6C5B08D9" w14:textId="77777777" w:rsidR="00167CBA" w:rsidRDefault="00167CBA" w:rsidP="00A27FB9">
            <w:pPr>
              <w:jc w:val="both"/>
            </w:pPr>
          </w:p>
        </w:tc>
      </w:tr>
      <w:tr w:rsidR="00167CBA" w:rsidRPr="00742577" w14:paraId="254ED227" w14:textId="77777777" w:rsidTr="0090165D">
        <w:trPr>
          <w:trHeight w:val="284"/>
          <w:jc w:val="center"/>
        </w:trPr>
        <w:tc>
          <w:tcPr>
            <w:tcW w:w="2972" w:type="dxa"/>
            <w:gridSpan w:val="3"/>
            <w:vAlign w:val="center"/>
          </w:tcPr>
          <w:p w14:paraId="7797FEFC" w14:textId="77777777" w:rsidR="00167CBA" w:rsidRDefault="00167CBA" w:rsidP="00A27FB9">
            <w:pPr>
              <w:jc w:val="both"/>
            </w:pPr>
            <w:r>
              <w:t>Partie(s) prenante(s) :</w:t>
            </w:r>
          </w:p>
        </w:tc>
        <w:tc>
          <w:tcPr>
            <w:tcW w:w="7234" w:type="dxa"/>
            <w:gridSpan w:val="12"/>
            <w:vAlign w:val="center"/>
          </w:tcPr>
          <w:p w14:paraId="1D1E0FBF" w14:textId="77777777" w:rsidR="00167CBA" w:rsidRDefault="00167CBA" w:rsidP="00A27FB9">
            <w:pPr>
              <w:jc w:val="both"/>
            </w:pPr>
          </w:p>
        </w:tc>
      </w:tr>
    </w:tbl>
    <w:p w14:paraId="69E63E7B" w14:textId="77777777" w:rsidR="00C170FB" w:rsidRDefault="00C170FB">
      <w:r>
        <w:br w:type="page"/>
      </w:r>
    </w:p>
    <w:tbl>
      <w:tblPr>
        <w:tblStyle w:val="Grilledutableau"/>
        <w:tblW w:w="10206" w:type="dxa"/>
        <w:jc w:val="center"/>
        <w:tblLayout w:type="fixed"/>
        <w:tblLook w:val="04A0" w:firstRow="1" w:lastRow="0" w:firstColumn="1" w:lastColumn="0" w:noHBand="0" w:noVBand="1"/>
      </w:tblPr>
      <w:tblGrid>
        <w:gridCol w:w="2809"/>
        <w:gridCol w:w="3649"/>
        <w:gridCol w:w="3748"/>
      </w:tblGrid>
      <w:tr w:rsidR="00167CBA" w:rsidRPr="00113EE2" w14:paraId="2956222C" w14:textId="77777777" w:rsidTr="00A23B29">
        <w:trPr>
          <w:trHeight w:val="284"/>
          <w:jc w:val="center"/>
        </w:trPr>
        <w:tc>
          <w:tcPr>
            <w:tcW w:w="10206" w:type="dxa"/>
            <w:gridSpan w:val="3"/>
            <w:shd w:val="clear" w:color="auto" w:fill="BFBFBF"/>
            <w:vAlign w:val="center"/>
          </w:tcPr>
          <w:p w14:paraId="5EC0E676" w14:textId="27224CBA" w:rsidR="00167CBA" w:rsidRPr="00113EE2" w:rsidRDefault="00167CBA" w:rsidP="00A27FB9">
            <w:pPr>
              <w:jc w:val="center"/>
              <w:rPr>
                <w:b/>
              </w:rPr>
            </w:pPr>
            <w:r w:rsidRPr="00113EE2">
              <w:rPr>
                <w:b/>
              </w:rPr>
              <w:lastRenderedPageBreak/>
              <w:t>Propositions PSNA/D</w:t>
            </w:r>
          </w:p>
        </w:tc>
      </w:tr>
      <w:tr w:rsidR="00167CBA" w:rsidRPr="00113EE2" w14:paraId="220062ED" w14:textId="77777777" w:rsidTr="00A23B29">
        <w:trPr>
          <w:trHeight w:val="284"/>
          <w:jc w:val="center"/>
        </w:trPr>
        <w:tc>
          <w:tcPr>
            <w:tcW w:w="2809" w:type="dxa"/>
            <w:vAlign w:val="center"/>
          </w:tcPr>
          <w:p w14:paraId="6869BBA3" w14:textId="74448905" w:rsidR="00167CBA" w:rsidRPr="00113EE2" w:rsidRDefault="00167CBA" w:rsidP="00A27FB9">
            <w:pPr>
              <w:tabs>
                <w:tab w:val="left" w:pos="1701"/>
              </w:tabs>
              <w:jc w:val="center"/>
            </w:pPr>
            <w:r w:rsidRPr="00113EE2">
              <w:t>Procédure simplifié</w:t>
            </w:r>
            <w:r w:rsidR="0016776A">
              <w:t>e</w:t>
            </w:r>
            <w:r w:rsidRPr="00113EE2">
              <w:rPr>
                <w:rStyle w:val="Appelnotedebasdep"/>
              </w:rPr>
              <w:footnoteReference w:id="1"/>
            </w:r>
            <w:r w:rsidRPr="00113EE2">
              <w:t> :</w:t>
            </w:r>
            <w:r w:rsidRPr="00113EE2">
              <w:tab/>
            </w:r>
            <w:r w:rsidRPr="00113EE2">
              <w:fldChar w:fldCharType="begin">
                <w:ffData>
                  <w:name w:val="CheckBox1610"/>
                  <w:enabled/>
                  <w:calcOnExit w:val="0"/>
                  <w:checkBox>
                    <w:sizeAuto/>
                    <w:default w:val="0"/>
                    <w:checked w:val="0"/>
                  </w:checkBox>
                </w:ffData>
              </w:fldChar>
            </w:r>
            <w:r w:rsidRPr="00113EE2">
              <w:instrText xml:space="preserve"> FORMCHECKBOX </w:instrText>
            </w:r>
            <w:r w:rsidR="00214953">
              <w:fldChar w:fldCharType="separate"/>
            </w:r>
            <w:r w:rsidRPr="00113EE2">
              <w:fldChar w:fldCharType="end"/>
            </w:r>
          </w:p>
        </w:tc>
        <w:tc>
          <w:tcPr>
            <w:tcW w:w="3649" w:type="dxa"/>
            <w:vAlign w:val="center"/>
          </w:tcPr>
          <w:p w14:paraId="3B504B42" w14:textId="77777777" w:rsidR="00167CBA" w:rsidRPr="00113EE2" w:rsidRDefault="00167CBA" w:rsidP="00A27FB9">
            <w:pPr>
              <w:tabs>
                <w:tab w:val="left" w:pos="1701"/>
              </w:tabs>
              <w:jc w:val="center"/>
            </w:pPr>
            <w:r w:rsidRPr="00113EE2">
              <w:t>EPIS :</w:t>
            </w:r>
            <w:r w:rsidRPr="00113EE2">
              <w:tab/>
            </w:r>
            <w:r w:rsidRPr="00113EE2">
              <w:fldChar w:fldCharType="begin">
                <w:ffData>
                  <w:name w:val="CheckBox1610"/>
                  <w:enabled/>
                  <w:calcOnExit w:val="0"/>
                  <w:checkBox>
                    <w:sizeAuto/>
                    <w:default w:val="0"/>
                    <w:checked w:val="0"/>
                  </w:checkBox>
                </w:ffData>
              </w:fldChar>
            </w:r>
            <w:r w:rsidRPr="00113EE2">
              <w:instrText xml:space="preserve"> FORMCHECKBOX </w:instrText>
            </w:r>
            <w:r w:rsidR="00214953">
              <w:fldChar w:fldCharType="separate"/>
            </w:r>
            <w:r w:rsidRPr="00113EE2">
              <w:fldChar w:fldCharType="end"/>
            </w:r>
          </w:p>
        </w:tc>
        <w:tc>
          <w:tcPr>
            <w:tcW w:w="3748" w:type="dxa"/>
            <w:vAlign w:val="center"/>
          </w:tcPr>
          <w:p w14:paraId="12640429" w14:textId="77777777" w:rsidR="00167CBA" w:rsidRPr="00113EE2" w:rsidRDefault="00167CBA" w:rsidP="00A27FB9">
            <w:pPr>
              <w:tabs>
                <w:tab w:val="left" w:pos="1701"/>
              </w:tabs>
              <w:jc w:val="center"/>
            </w:pPr>
            <w:r w:rsidRPr="00113EE2">
              <w:t>DS :</w:t>
            </w:r>
            <w:r w:rsidRPr="00113EE2">
              <w:tab/>
            </w:r>
            <w:r w:rsidRPr="00113EE2">
              <w:fldChar w:fldCharType="begin">
                <w:ffData>
                  <w:name w:val="CheckBox1610"/>
                  <w:enabled/>
                  <w:calcOnExit w:val="0"/>
                  <w:checkBox>
                    <w:sizeAuto/>
                    <w:default w:val="0"/>
                    <w:checked w:val="0"/>
                  </w:checkBox>
                </w:ffData>
              </w:fldChar>
            </w:r>
            <w:r w:rsidRPr="00113EE2">
              <w:instrText xml:space="preserve"> FORMCHECKBOX </w:instrText>
            </w:r>
            <w:r w:rsidR="00214953">
              <w:fldChar w:fldCharType="separate"/>
            </w:r>
            <w:r w:rsidRPr="00113EE2">
              <w:fldChar w:fldCharType="end"/>
            </w:r>
          </w:p>
        </w:tc>
      </w:tr>
      <w:tr w:rsidR="00167CBA" w:rsidRPr="00113EE2" w14:paraId="6FCA1B52" w14:textId="77777777" w:rsidTr="00A23B29">
        <w:trPr>
          <w:trHeight w:val="284"/>
          <w:jc w:val="center"/>
        </w:trPr>
        <w:tc>
          <w:tcPr>
            <w:tcW w:w="2809" w:type="dxa"/>
            <w:vAlign w:val="center"/>
          </w:tcPr>
          <w:p w14:paraId="03DFE343" w14:textId="77777777" w:rsidR="00167CBA" w:rsidRDefault="00167CBA" w:rsidP="00A27FB9">
            <w:pPr>
              <w:jc w:val="both"/>
            </w:pPr>
            <w:r>
              <w:t>Classement du changement :</w:t>
            </w:r>
          </w:p>
        </w:tc>
        <w:tc>
          <w:tcPr>
            <w:tcW w:w="3649" w:type="dxa"/>
            <w:vAlign w:val="center"/>
          </w:tcPr>
          <w:p w14:paraId="3F1E278E" w14:textId="77777777" w:rsidR="00167CBA" w:rsidRDefault="00167CBA" w:rsidP="00A27FB9">
            <w:pPr>
              <w:tabs>
                <w:tab w:val="left" w:pos="1673"/>
              </w:tabs>
              <w:jc w:val="center"/>
            </w:pPr>
            <w:r w:rsidRPr="00162A89">
              <w:t>NON SUIVI</w:t>
            </w:r>
            <w:r>
              <w:tab/>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c>
          <w:tcPr>
            <w:tcW w:w="3748" w:type="dxa"/>
            <w:vAlign w:val="center"/>
          </w:tcPr>
          <w:p w14:paraId="02E03E7E" w14:textId="77777777" w:rsidR="00167CBA" w:rsidRDefault="00167CBA" w:rsidP="00A27FB9">
            <w:pPr>
              <w:tabs>
                <w:tab w:val="left" w:pos="1673"/>
              </w:tabs>
              <w:jc w:val="center"/>
            </w:pPr>
            <w:r w:rsidRPr="00162A89">
              <w:t>SUIVI</w:t>
            </w:r>
            <w:r>
              <w:tab/>
            </w:r>
            <w:r w:rsidRPr="00162A89">
              <w:fldChar w:fldCharType="begin">
                <w:ffData>
                  <w:name w:val="CheckBox1610"/>
                  <w:enabled/>
                  <w:calcOnExit w:val="0"/>
                  <w:checkBox>
                    <w:sizeAuto/>
                    <w:default w:val="0"/>
                    <w:checked w:val="0"/>
                  </w:checkBox>
                </w:ffData>
              </w:fldChar>
            </w:r>
            <w:r w:rsidRPr="00162A89">
              <w:instrText xml:space="preserve"> FORMCHECKBOX </w:instrText>
            </w:r>
            <w:r w:rsidR="00214953">
              <w:fldChar w:fldCharType="separate"/>
            </w:r>
            <w:r w:rsidRPr="00162A89">
              <w:fldChar w:fldCharType="end"/>
            </w:r>
          </w:p>
        </w:tc>
      </w:tr>
      <w:tr w:rsidR="00167CBA" w:rsidRPr="00113EE2" w14:paraId="2877EB27" w14:textId="77777777" w:rsidTr="00A23B29">
        <w:trPr>
          <w:trHeight w:val="284"/>
          <w:jc w:val="center"/>
        </w:trPr>
        <w:tc>
          <w:tcPr>
            <w:tcW w:w="10206" w:type="dxa"/>
            <w:gridSpan w:val="3"/>
            <w:vAlign w:val="center"/>
          </w:tcPr>
          <w:p w14:paraId="378717CC" w14:textId="77777777" w:rsidR="00167CBA" w:rsidRPr="00113EE2" w:rsidRDefault="00167CBA" w:rsidP="00A27FB9">
            <w:pPr>
              <w:jc w:val="both"/>
            </w:pPr>
            <w:r>
              <w:t>Justification de la proposition de classement « non-suivi » (hors procédure simplifiée)</w:t>
            </w:r>
            <w:r w:rsidRPr="00113EE2">
              <w:t> :</w:t>
            </w:r>
          </w:p>
          <w:p w14:paraId="54A8B304" w14:textId="77777777" w:rsidR="00167CBA" w:rsidRPr="00113EE2" w:rsidRDefault="00167CBA" w:rsidP="00A27FB9">
            <w:pPr>
              <w:jc w:val="both"/>
            </w:pPr>
          </w:p>
          <w:p w14:paraId="66E88C59" w14:textId="77777777" w:rsidR="00167CBA" w:rsidRPr="00113EE2" w:rsidRDefault="00167CBA" w:rsidP="00A27FB9">
            <w:pPr>
              <w:jc w:val="both"/>
            </w:pPr>
          </w:p>
          <w:p w14:paraId="025D21C1" w14:textId="77777777" w:rsidR="00167CBA" w:rsidRDefault="00167CBA" w:rsidP="00A27FB9">
            <w:pPr>
              <w:jc w:val="both"/>
            </w:pPr>
          </w:p>
          <w:p w14:paraId="49E4A069" w14:textId="77777777" w:rsidR="00167CBA" w:rsidRDefault="00167CBA" w:rsidP="00A27FB9">
            <w:pPr>
              <w:jc w:val="both"/>
            </w:pPr>
          </w:p>
          <w:p w14:paraId="62EAB7EF" w14:textId="77777777" w:rsidR="00167CBA" w:rsidRDefault="00167CBA" w:rsidP="00A27FB9">
            <w:pPr>
              <w:jc w:val="both"/>
            </w:pPr>
          </w:p>
          <w:p w14:paraId="619F29DC" w14:textId="77777777" w:rsidR="00167CBA" w:rsidRDefault="00167CBA" w:rsidP="00A27FB9">
            <w:pPr>
              <w:jc w:val="both"/>
            </w:pPr>
          </w:p>
          <w:p w14:paraId="3215B530" w14:textId="77777777" w:rsidR="00167CBA" w:rsidRDefault="00167CBA" w:rsidP="00A27FB9">
            <w:pPr>
              <w:jc w:val="both"/>
            </w:pPr>
          </w:p>
          <w:p w14:paraId="05D4CB3B" w14:textId="77777777" w:rsidR="00167CBA" w:rsidRDefault="00167CBA" w:rsidP="00A27FB9">
            <w:pPr>
              <w:jc w:val="both"/>
            </w:pPr>
          </w:p>
          <w:p w14:paraId="4F855346" w14:textId="77777777" w:rsidR="00167CBA" w:rsidRDefault="00167CBA" w:rsidP="00A27FB9">
            <w:pPr>
              <w:jc w:val="both"/>
            </w:pPr>
          </w:p>
          <w:p w14:paraId="48D89127" w14:textId="77777777" w:rsidR="00167CBA" w:rsidRDefault="00167CBA" w:rsidP="00A27FB9">
            <w:pPr>
              <w:jc w:val="both"/>
            </w:pPr>
          </w:p>
          <w:p w14:paraId="78D3DE7E" w14:textId="77777777" w:rsidR="00167CBA" w:rsidRDefault="00167CBA" w:rsidP="00A27FB9">
            <w:pPr>
              <w:jc w:val="both"/>
            </w:pPr>
          </w:p>
          <w:p w14:paraId="730B8E0B" w14:textId="77777777" w:rsidR="00167CBA" w:rsidRDefault="00167CBA" w:rsidP="00A27FB9">
            <w:pPr>
              <w:jc w:val="both"/>
            </w:pPr>
          </w:p>
          <w:p w14:paraId="67136361" w14:textId="77777777" w:rsidR="00167CBA" w:rsidRDefault="00167CBA" w:rsidP="00A27FB9">
            <w:pPr>
              <w:jc w:val="both"/>
            </w:pPr>
          </w:p>
          <w:p w14:paraId="6DD873C6" w14:textId="77777777" w:rsidR="00167CBA" w:rsidRDefault="00167CBA" w:rsidP="00A27FB9">
            <w:pPr>
              <w:jc w:val="both"/>
            </w:pPr>
          </w:p>
          <w:p w14:paraId="23DE7695" w14:textId="77777777" w:rsidR="00167CBA" w:rsidRPr="00162A89" w:rsidRDefault="00167CBA" w:rsidP="00A27FB9">
            <w:pPr>
              <w:jc w:val="both"/>
            </w:pPr>
          </w:p>
        </w:tc>
      </w:tr>
    </w:tbl>
    <w:tbl>
      <w:tblPr>
        <w:tblW w:w="10206" w:type="dxa"/>
        <w:jc w:val="center"/>
        <w:tblLayout w:type="fixed"/>
        <w:tblLook w:val="0000" w:firstRow="0" w:lastRow="0" w:firstColumn="0" w:lastColumn="0" w:noHBand="0" w:noVBand="0"/>
      </w:tblPr>
      <w:tblGrid>
        <w:gridCol w:w="2307"/>
        <w:gridCol w:w="2424"/>
        <w:gridCol w:w="1331"/>
        <w:gridCol w:w="1783"/>
        <w:gridCol w:w="2361"/>
      </w:tblGrid>
      <w:tr w:rsidR="008F362D" w:rsidRPr="00E4408B" w14:paraId="58E16E82" w14:textId="77777777" w:rsidTr="00A23B29">
        <w:trPr>
          <w:trHeight w:val="81"/>
          <w:jc w:val="center"/>
        </w:trPr>
        <w:tc>
          <w:tcPr>
            <w:tcW w:w="10206" w:type="dxa"/>
            <w:gridSpan w:val="5"/>
            <w:tcBorders>
              <w:left w:val="single" w:sz="4" w:space="0" w:color="000000"/>
              <w:bottom w:val="single" w:sz="4" w:space="0" w:color="000000"/>
              <w:right w:val="single" w:sz="4" w:space="0" w:color="000000"/>
            </w:tcBorders>
          </w:tcPr>
          <w:p w14:paraId="2CE4997F" w14:textId="513ABDEC" w:rsidR="008F362D" w:rsidRPr="00E4408B" w:rsidRDefault="008F362D" w:rsidP="00CA3DCB">
            <w:pPr>
              <w:snapToGrid w:val="0"/>
              <w:jc w:val="center"/>
            </w:pPr>
            <w:r w:rsidRPr="00E4408B">
              <w:rPr>
                <w:b/>
              </w:rPr>
              <w:t>Acteurs de l’étude de sécurité</w:t>
            </w:r>
          </w:p>
        </w:tc>
      </w:tr>
      <w:tr w:rsidR="008F362D" w:rsidRPr="00E4408B" w14:paraId="34BB17C2" w14:textId="77777777" w:rsidTr="00A23B29">
        <w:trPr>
          <w:trHeight w:val="76"/>
          <w:jc w:val="center"/>
        </w:trPr>
        <w:tc>
          <w:tcPr>
            <w:tcW w:w="2307" w:type="dxa"/>
            <w:tcBorders>
              <w:left w:val="single" w:sz="4" w:space="0" w:color="000000"/>
              <w:bottom w:val="single" w:sz="4" w:space="0" w:color="000000"/>
            </w:tcBorders>
          </w:tcPr>
          <w:p w14:paraId="3C7BDB1D" w14:textId="77777777" w:rsidR="008F362D" w:rsidRPr="00E4408B" w:rsidRDefault="008F362D" w:rsidP="008F362D">
            <w:pPr>
              <w:snapToGrid w:val="0"/>
            </w:pPr>
          </w:p>
        </w:tc>
        <w:tc>
          <w:tcPr>
            <w:tcW w:w="2424" w:type="dxa"/>
            <w:tcBorders>
              <w:left w:val="single" w:sz="4" w:space="0" w:color="000000"/>
              <w:bottom w:val="single" w:sz="4" w:space="0" w:color="000000"/>
            </w:tcBorders>
          </w:tcPr>
          <w:p w14:paraId="7691C292" w14:textId="00909E6D" w:rsidR="008F362D" w:rsidRPr="00E4408B" w:rsidRDefault="008F362D" w:rsidP="008F362D">
            <w:pPr>
              <w:snapToGrid w:val="0"/>
              <w:jc w:val="center"/>
              <w:rPr>
                <w:b/>
              </w:rPr>
            </w:pPr>
            <w:r w:rsidRPr="00E4408B">
              <w:t xml:space="preserve">Grade </w:t>
            </w:r>
            <w:r w:rsidR="002419A9">
              <w:t xml:space="preserve"> </w:t>
            </w:r>
            <w:r w:rsidRPr="00E4408B">
              <w:t xml:space="preserve"> NOM</w:t>
            </w:r>
          </w:p>
        </w:tc>
        <w:tc>
          <w:tcPr>
            <w:tcW w:w="1331" w:type="dxa"/>
            <w:tcBorders>
              <w:left w:val="single" w:sz="4" w:space="0" w:color="000000"/>
              <w:bottom w:val="single" w:sz="4" w:space="0" w:color="000000"/>
            </w:tcBorders>
          </w:tcPr>
          <w:p w14:paraId="50E24F7A" w14:textId="377DE748" w:rsidR="008F362D" w:rsidRPr="00E4408B" w:rsidRDefault="008F362D" w:rsidP="008F362D">
            <w:pPr>
              <w:snapToGrid w:val="0"/>
              <w:jc w:val="center"/>
              <w:rPr>
                <w:b/>
              </w:rPr>
            </w:pPr>
            <w:r w:rsidRPr="00E4408B">
              <w:t>Unité</w:t>
            </w:r>
          </w:p>
        </w:tc>
        <w:tc>
          <w:tcPr>
            <w:tcW w:w="1783" w:type="dxa"/>
            <w:tcBorders>
              <w:left w:val="single" w:sz="4" w:space="0" w:color="000000"/>
              <w:bottom w:val="single" w:sz="4" w:space="0" w:color="000000"/>
            </w:tcBorders>
          </w:tcPr>
          <w:p w14:paraId="150FDFA7" w14:textId="741E9942" w:rsidR="008F362D" w:rsidRPr="00E4408B" w:rsidRDefault="008F362D" w:rsidP="008F362D">
            <w:pPr>
              <w:snapToGrid w:val="0"/>
              <w:jc w:val="center"/>
              <w:rPr>
                <w:b/>
              </w:rPr>
            </w:pPr>
            <w:r w:rsidRPr="00E4408B">
              <w:t>Adresse Intradef</w:t>
            </w:r>
          </w:p>
        </w:tc>
        <w:tc>
          <w:tcPr>
            <w:tcW w:w="2361" w:type="dxa"/>
            <w:tcBorders>
              <w:left w:val="single" w:sz="4" w:space="0" w:color="000000"/>
              <w:bottom w:val="single" w:sz="4" w:space="0" w:color="000000"/>
              <w:right w:val="single" w:sz="4" w:space="0" w:color="000000"/>
            </w:tcBorders>
          </w:tcPr>
          <w:p w14:paraId="1D03C577" w14:textId="54EA6C97" w:rsidR="008F362D" w:rsidRPr="00E4408B" w:rsidRDefault="008F362D" w:rsidP="008F362D">
            <w:pPr>
              <w:snapToGrid w:val="0"/>
              <w:jc w:val="center"/>
              <w:rPr>
                <w:b/>
              </w:rPr>
            </w:pPr>
            <w:r w:rsidRPr="00E4408B">
              <w:t>Téléphone</w:t>
            </w:r>
          </w:p>
        </w:tc>
      </w:tr>
      <w:tr w:rsidR="008F362D" w:rsidRPr="00E4408B" w14:paraId="3E3BF535" w14:textId="77777777" w:rsidTr="00A23B29">
        <w:trPr>
          <w:trHeight w:val="76"/>
          <w:jc w:val="center"/>
        </w:trPr>
        <w:tc>
          <w:tcPr>
            <w:tcW w:w="2307" w:type="dxa"/>
            <w:tcBorders>
              <w:left w:val="single" w:sz="4" w:space="0" w:color="000000"/>
              <w:bottom w:val="single" w:sz="4" w:space="0" w:color="000000"/>
            </w:tcBorders>
          </w:tcPr>
          <w:p w14:paraId="5B59551B" w14:textId="77777777" w:rsidR="008F362D" w:rsidRPr="00E4408B" w:rsidRDefault="008F362D" w:rsidP="008F362D">
            <w:pPr>
              <w:snapToGrid w:val="0"/>
            </w:pPr>
            <w:r w:rsidRPr="00E4408B">
              <w:t xml:space="preserve">Rédacteur </w:t>
            </w:r>
            <w:proofErr w:type="spellStart"/>
            <w:r w:rsidRPr="00E4408B">
              <w:t>ops</w:t>
            </w:r>
            <w:proofErr w:type="spellEnd"/>
          </w:p>
        </w:tc>
        <w:tc>
          <w:tcPr>
            <w:tcW w:w="2424" w:type="dxa"/>
            <w:tcBorders>
              <w:left w:val="single" w:sz="4" w:space="0" w:color="000000"/>
              <w:bottom w:val="single" w:sz="4" w:space="0" w:color="000000"/>
            </w:tcBorders>
          </w:tcPr>
          <w:p w14:paraId="0D22CB85"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0AE67793"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4685F61A"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1C3F2A06" w14:textId="77777777" w:rsidR="008F362D" w:rsidRPr="00E4408B" w:rsidRDefault="008F362D" w:rsidP="008F362D">
            <w:pPr>
              <w:snapToGrid w:val="0"/>
              <w:rPr>
                <w:b/>
              </w:rPr>
            </w:pPr>
          </w:p>
        </w:tc>
      </w:tr>
      <w:tr w:rsidR="008F362D" w:rsidRPr="00E4408B" w14:paraId="41565A36" w14:textId="77777777" w:rsidTr="00A23B29">
        <w:trPr>
          <w:trHeight w:val="76"/>
          <w:jc w:val="center"/>
        </w:trPr>
        <w:tc>
          <w:tcPr>
            <w:tcW w:w="2307" w:type="dxa"/>
            <w:tcBorders>
              <w:left w:val="single" w:sz="4" w:space="0" w:color="000000"/>
              <w:bottom w:val="single" w:sz="4" w:space="0" w:color="000000"/>
            </w:tcBorders>
          </w:tcPr>
          <w:p w14:paraId="1D3AC19B" w14:textId="77777777" w:rsidR="008F362D" w:rsidRPr="00E4408B" w:rsidRDefault="008F362D" w:rsidP="008F362D">
            <w:pPr>
              <w:snapToGrid w:val="0"/>
            </w:pPr>
            <w:r w:rsidRPr="00E4408B">
              <w:t xml:space="preserve">Rédacteur </w:t>
            </w:r>
            <w:proofErr w:type="spellStart"/>
            <w:r w:rsidRPr="00E4408B">
              <w:t>tech</w:t>
            </w:r>
            <w:proofErr w:type="spellEnd"/>
          </w:p>
        </w:tc>
        <w:tc>
          <w:tcPr>
            <w:tcW w:w="2424" w:type="dxa"/>
            <w:tcBorders>
              <w:left w:val="single" w:sz="4" w:space="0" w:color="000000"/>
              <w:bottom w:val="single" w:sz="4" w:space="0" w:color="000000"/>
            </w:tcBorders>
          </w:tcPr>
          <w:p w14:paraId="7222187E"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21129B07"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61D21BC1"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547FAE80" w14:textId="77777777" w:rsidR="008F362D" w:rsidRPr="00E4408B" w:rsidRDefault="008F362D" w:rsidP="008F362D">
            <w:pPr>
              <w:snapToGrid w:val="0"/>
              <w:rPr>
                <w:b/>
              </w:rPr>
            </w:pPr>
          </w:p>
        </w:tc>
      </w:tr>
      <w:tr w:rsidR="008F362D" w:rsidRPr="00E4408B" w14:paraId="3140085A" w14:textId="77777777" w:rsidTr="00A23B29">
        <w:trPr>
          <w:trHeight w:val="76"/>
          <w:jc w:val="center"/>
        </w:trPr>
        <w:tc>
          <w:tcPr>
            <w:tcW w:w="2307" w:type="dxa"/>
            <w:tcBorders>
              <w:left w:val="single" w:sz="4" w:space="0" w:color="000000"/>
              <w:bottom w:val="single" w:sz="4" w:space="0" w:color="000000"/>
            </w:tcBorders>
          </w:tcPr>
          <w:p w14:paraId="28CFB12B" w14:textId="77777777" w:rsidR="008F362D" w:rsidRPr="00E4408B" w:rsidRDefault="008F362D" w:rsidP="008F362D">
            <w:pPr>
              <w:snapToGrid w:val="0"/>
            </w:pPr>
          </w:p>
        </w:tc>
        <w:tc>
          <w:tcPr>
            <w:tcW w:w="2424" w:type="dxa"/>
            <w:tcBorders>
              <w:left w:val="single" w:sz="4" w:space="0" w:color="000000"/>
              <w:bottom w:val="single" w:sz="4" w:space="0" w:color="000000"/>
            </w:tcBorders>
          </w:tcPr>
          <w:p w14:paraId="42CC9982"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3E29F6BB"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6AEB29FD"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5AB6C8BE" w14:textId="77777777" w:rsidR="008F362D" w:rsidRPr="00E4408B" w:rsidRDefault="008F362D" w:rsidP="008F362D">
            <w:pPr>
              <w:snapToGrid w:val="0"/>
              <w:rPr>
                <w:b/>
              </w:rPr>
            </w:pPr>
          </w:p>
        </w:tc>
      </w:tr>
      <w:tr w:rsidR="008F362D" w:rsidRPr="00E4408B" w14:paraId="5A637CE6" w14:textId="77777777" w:rsidTr="00A23B29">
        <w:trPr>
          <w:trHeight w:val="76"/>
          <w:jc w:val="center"/>
        </w:trPr>
        <w:tc>
          <w:tcPr>
            <w:tcW w:w="2307" w:type="dxa"/>
            <w:tcBorders>
              <w:left w:val="single" w:sz="4" w:space="0" w:color="000000"/>
              <w:bottom w:val="single" w:sz="4" w:space="0" w:color="000000"/>
            </w:tcBorders>
          </w:tcPr>
          <w:p w14:paraId="008D2AAF" w14:textId="47BE93F6" w:rsidR="008F362D" w:rsidRPr="00E4408B" w:rsidRDefault="008F362D" w:rsidP="008F362D">
            <w:pPr>
              <w:snapToGrid w:val="0"/>
            </w:pPr>
            <w:r w:rsidRPr="00E4408B">
              <w:t xml:space="preserve">Coordonnateur </w:t>
            </w:r>
            <w:proofErr w:type="spellStart"/>
            <w:r w:rsidRPr="00E4408B">
              <w:t>ops</w:t>
            </w:r>
            <w:proofErr w:type="spellEnd"/>
            <w:r w:rsidR="002419A9">
              <w:t xml:space="preserve"> 1</w:t>
            </w:r>
          </w:p>
        </w:tc>
        <w:tc>
          <w:tcPr>
            <w:tcW w:w="2424" w:type="dxa"/>
            <w:tcBorders>
              <w:left w:val="single" w:sz="4" w:space="0" w:color="000000"/>
              <w:bottom w:val="single" w:sz="4" w:space="0" w:color="000000"/>
            </w:tcBorders>
          </w:tcPr>
          <w:p w14:paraId="42AB21B6"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3A392E6B"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3EB68202"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7AA656F9" w14:textId="77777777" w:rsidR="008F362D" w:rsidRPr="00E4408B" w:rsidRDefault="008F362D" w:rsidP="008F362D">
            <w:pPr>
              <w:snapToGrid w:val="0"/>
              <w:rPr>
                <w:b/>
              </w:rPr>
            </w:pPr>
          </w:p>
        </w:tc>
      </w:tr>
      <w:tr w:rsidR="002419A9" w:rsidRPr="00E4408B" w14:paraId="156A27BB" w14:textId="77777777" w:rsidTr="00A23B29">
        <w:trPr>
          <w:trHeight w:val="76"/>
          <w:jc w:val="center"/>
        </w:trPr>
        <w:tc>
          <w:tcPr>
            <w:tcW w:w="2307" w:type="dxa"/>
            <w:tcBorders>
              <w:left w:val="single" w:sz="4" w:space="0" w:color="000000"/>
              <w:bottom w:val="single" w:sz="4" w:space="0" w:color="000000"/>
            </w:tcBorders>
          </w:tcPr>
          <w:p w14:paraId="27B5A2BB" w14:textId="7D8C79E2" w:rsidR="002419A9" w:rsidRPr="00E4408B" w:rsidRDefault="002419A9" w:rsidP="008F362D">
            <w:pPr>
              <w:snapToGrid w:val="0"/>
            </w:pPr>
            <w:r>
              <w:t xml:space="preserve">Coordonnateur </w:t>
            </w:r>
            <w:proofErr w:type="spellStart"/>
            <w:r>
              <w:t>ops</w:t>
            </w:r>
            <w:proofErr w:type="spellEnd"/>
            <w:r>
              <w:t xml:space="preserve"> 2</w:t>
            </w:r>
          </w:p>
        </w:tc>
        <w:tc>
          <w:tcPr>
            <w:tcW w:w="2424" w:type="dxa"/>
            <w:tcBorders>
              <w:left w:val="single" w:sz="4" w:space="0" w:color="000000"/>
              <w:bottom w:val="single" w:sz="4" w:space="0" w:color="000000"/>
            </w:tcBorders>
          </w:tcPr>
          <w:p w14:paraId="7E3098F3" w14:textId="77777777" w:rsidR="002419A9" w:rsidRPr="00E4408B" w:rsidRDefault="002419A9" w:rsidP="008F362D">
            <w:pPr>
              <w:snapToGrid w:val="0"/>
              <w:rPr>
                <w:b/>
              </w:rPr>
            </w:pPr>
          </w:p>
        </w:tc>
        <w:tc>
          <w:tcPr>
            <w:tcW w:w="1331" w:type="dxa"/>
            <w:tcBorders>
              <w:left w:val="single" w:sz="4" w:space="0" w:color="000000"/>
              <w:bottom w:val="single" w:sz="4" w:space="0" w:color="000000"/>
            </w:tcBorders>
          </w:tcPr>
          <w:p w14:paraId="2968AB3F" w14:textId="77777777" w:rsidR="002419A9" w:rsidRPr="00E4408B" w:rsidRDefault="002419A9" w:rsidP="008F362D">
            <w:pPr>
              <w:snapToGrid w:val="0"/>
              <w:rPr>
                <w:b/>
              </w:rPr>
            </w:pPr>
          </w:p>
        </w:tc>
        <w:tc>
          <w:tcPr>
            <w:tcW w:w="1783" w:type="dxa"/>
            <w:tcBorders>
              <w:left w:val="single" w:sz="4" w:space="0" w:color="000000"/>
              <w:bottom w:val="single" w:sz="4" w:space="0" w:color="000000"/>
            </w:tcBorders>
          </w:tcPr>
          <w:p w14:paraId="2F7E6B3A" w14:textId="77777777" w:rsidR="002419A9" w:rsidRPr="00E4408B" w:rsidRDefault="002419A9" w:rsidP="008F362D">
            <w:pPr>
              <w:snapToGrid w:val="0"/>
              <w:rPr>
                <w:b/>
              </w:rPr>
            </w:pPr>
          </w:p>
        </w:tc>
        <w:tc>
          <w:tcPr>
            <w:tcW w:w="2361" w:type="dxa"/>
            <w:tcBorders>
              <w:left w:val="single" w:sz="4" w:space="0" w:color="000000"/>
              <w:bottom w:val="single" w:sz="4" w:space="0" w:color="000000"/>
              <w:right w:val="single" w:sz="4" w:space="0" w:color="000000"/>
            </w:tcBorders>
          </w:tcPr>
          <w:p w14:paraId="1FE453A8" w14:textId="77777777" w:rsidR="002419A9" w:rsidRPr="00E4408B" w:rsidRDefault="002419A9" w:rsidP="008F362D">
            <w:pPr>
              <w:snapToGrid w:val="0"/>
              <w:rPr>
                <w:b/>
              </w:rPr>
            </w:pPr>
          </w:p>
        </w:tc>
      </w:tr>
      <w:tr w:rsidR="008F362D" w:rsidRPr="00E4408B" w14:paraId="3A1F51D9" w14:textId="77777777" w:rsidTr="00A23B29">
        <w:trPr>
          <w:trHeight w:val="76"/>
          <w:jc w:val="center"/>
        </w:trPr>
        <w:tc>
          <w:tcPr>
            <w:tcW w:w="2307" w:type="dxa"/>
            <w:tcBorders>
              <w:left w:val="single" w:sz="4" w:space="0" w:color="000000"/>
              <w:bottom w:val="single" w:sz="4" w:space="0" w:color="000000"/>
            </w:tcBorders>
          </w:tcPr>
          <w:p w14:paraId="35BB79DE" w14:textId="77777777" w:rsidR="008F362D" w:rsidRPr="00E4408B" w:rsidRDefault="008F362D" w:rsidP="008F362D">
            <w:pPr>
              <w:snapToGrid w:val="0"/>
            </w:pPr>
            <w:r w:rsidRPr="00E4408B">
              <w:t xml:space="preserve">Coordonnateur </w:t>
            </w:r>
            <w:proofErr w:type="spellStart"/>
            <w:r w:rsidRPr="00E4408B">
              <w:t>tech</w:t>
            </w:r>
            <w:proofErr w:type="spellEnd"/>
            <w:r w:rsidRPr="00E4408B">
              <w:t xml:space="preserve"> 1</w:t>
            </w:r>
          </w:p>
        </w:tc>
        <w:tc>
          <w:tcPr>
            <w:tcW w:w="2424" w:type="dxa"/>
            <w:tcBorders>
              <w:left w:val="single" w:sz="4" w:space="0" w:color="000000"/>
              <w:bottom w:val="single" w:sz="4" w:space="0" w:color="000000"/>
            </w:tcBorders>
          </w:tcPr>
          <w:p w14:paraId="743F0C37"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31C4A0A1"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5F5303B3"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0EC1C13F" w14:textId="77777777" w:rsidR="008F362D" w:rsidRPr="00E4408B" w:rsidRDefault="008F362D" w:rsidP="008F362D">
            <w:pPr>
              <w:snapToGrid w:val="0"/>
              <w:rPr>
                <w:b/>
              </w:rPr>
            </w:pPr>
          </w:p>
        </w:tc>
      </w:tr>
      <w:tr w:rsidR="008F362D" w:rsidRPr="00E4408B" w14:paraId="1524FC42" w14:textId="77777777" w:rsidTr="00A23B29">
        <w:trPr>
          <w:trHeight w:val="76"/>
          <w:jc w:val="center"/>
        </w:trPr>
        <w:tc>
          <w:tcPr>
            <w:tcW w:w="2307" w:type="dxa"/>
            <w:tcBorders>
              <w:left w:val="single" w:sz="4" w:space="0" w:color="000000"/>
              <w:bottom w:val="single" w:sz="4" w:space="0" w:color="000000"/>
            </w:tcBorders>
          </w:tcPr>
          <w:p w14:paraId="5E93C201" w14:textId="77777777" w:rsidR="008F362D" w:rsidRPr="00E4408B" w:rsidRDefault="008F362D" w:rsidP="008F362D">
            <w:pPr>
              <w:snapToGrid w:val="0"/>
            </w:pPr>
            <w:r w:rsidRPr="00E4408B">
              <w:t xml:space="preserve">Coordonnateur </w:t>
            </w:r>
            <w:proofErr w:type="spellStart"/>
            <w:r w:rsidRPr="00E4408B">
              <w:t>tech</w:t>
            </w:r>
            <w:proofErr w:type="spellEnd"/>
            <w:r w:rsidRPr="00E4408B">
              <w:t xml:space="preserve"> 2</w:t>
            </w:r>
          </w:p>
        </w:tc>
        <w:tc>
          <w:tcPr>
            <w:tcW w:w="2424" w:type="dxa"/>
            <w:tcBorders>
              <w:left w:val="single" w:sz="4" w:space="0" w:color="000000"/>
              <w:bottom w:val="single" w:sz="4" w:space="0" w:color="000000"/>
            </w:tcBorders>
          </w:tcPr>
          <w:p w14:paraId="658687D6"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75161706"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6B7E2BCD"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62634398" w14:textId="77777777" w:rsidR="008F362D" w:rsidRPr="00E4408B" w:rsidRDefault="008F362D" w:rsidP="008F362D">
            <w:pPr>
              <w:snapToGrid w:val="0"/>
              <w:rPr>
                <w:b/>
              </w:rPr>
            </w:pPr>
          </w:p>
        </w:tc>
      </w:tr>
      <w:tr w:rsidR="008F362D" w:rsidRPr="00E4408B" w14:paraId="0650915E" w14:textId="77777777" w:rsidTr="00A23B29">
        <w:trPr>
          <w:trHeight w:val="76"/>
          <w:jc w:val="center"/>
        </w:trPr>
        <w:tc>
          <w:tcPr>
            <w:tcW w:w="2307" w:type="dxa"/>
            <w:tcBorders>
              <w:left w:val="single" w:sz="4" w:space="0" w:color="000000"/>
              <w:bottom w:val="single" w:sz="4" w:space="0" w:color="000000"/>
            </w:tcBorders>
          </w:tcPr>
          <w:p w14:paraId="46EE21E1" w14:textId="77777777" w:rsidR="008F362D" w:rsidRPr="00E4408B" w:rsidRDefault="008F362D" w:rsidP="008F362D">
            <w:pPr>
              <w:snapToGrid w:val="0"/>
            </w:pPr>
            <w:r w:rsidRPr="00E4408B">
              <w:t>…</w:t>
            </w:r>
          </w:p>
        </w:tc>
        <w:tc>
          <w:tcPr>
            <w:tcW w:w="2424" w:type="dxa"/>
            <w:tcBorders>
              <w:left w:val="single" w:sz="4" w:space="0" w:color="000000"/>
              <w:bottom w:val="single" w:sz="4" w:space="0" w:color="000000"/>
            </w:tcBorders>
          </w:tcPr>
          <w:p w14:paraId="38968D87"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02C05741"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27DFF89C"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565141A7" w14:textId="77777777" w:rsidR="008F362D" w:rsidRPr="00E4408B" w:rsidRDefault="008F362D" w:rsidP="008F362D">
            <w:pPr>
              <w:snapToGrid w:val="0"/>
              <w:rPr>
                <w:b/>
              </w:rPr>
            </w:pPr>
          </w:p>
        </w:tc>
      </w:tr>
      <w:tr w:rsidR="008F362D" w:rsidRPr="00E4408B" w14:paraId="291F9426" w14:textId="77777777" w:rsidTr="00A23B29">
        <w:trPr>
          <w:trHeight w:val="91"/>
          <w:jc w:val="center"/>
        </w:trPr>
        <w:tc>
          <w:tcPr>
            <w:tcW w:w="2307" w:type="dxa"/>
            <w:tcBorders>
              <w:left w:val="single" w:sz="4" w:space="0" w:color="000000"/>
              <w:bottom w:val="single" w:sz="4" w:space="0" w:color="000000"/>
            </w:tcBorders>
          </w:tcPr>
          <w:p w14:paraId="561913F5" w14:textId="77777777" w:rsidR="008F362D" w:rsidRPr="00E4408B" w:rsidRDefault="008F362D" w:rsidP="008F362D">
            <w:pPr>
              <w:snapToGrid w:val="0"/>
            </w:pPr>
            <w:r w:rsidRPr="00E4408B">
              <w:t>Partie prenante 1</w:t>
            </w:r>
          </w:p>
        </w:tc>
        <w:tc>
          <w:tcPr>
            <w:tcW w:w="2424" w:type="dxa"/>
            <w:tcBorders>
              <w:left w:val="single" w:sz="4" w:space="0" w:color="000000"/>
              <w:bottom w:val="single" w:sz="4" w:space="0" w:color="000000"/>
            </w:tcBorders>
          </w:tcPr>
          <w:p w14:paraId="1B1F7812"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214E0AC1"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49FF5B24"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6458436D" w14:textId="77777777" w:rsidR="008F362D" w:rsidRPr="00E4408B" w:rsidRDefault="008F362D" w:rsidP="008F362D">
            <w:pPr>
              <w:snapToGrid w:val="0"/>
              <w:rPr>
                <w:b/>
              </w:rPr>
            </w:pPr>
          </w:p>
        </w:tc>
      </w:tr>
      <w:tr w:rsidR="008F362D" w:rsidRPr="00E4408B" w14:paraId="61278572" w14:textId="77777777" w:rsidTr="00A23B29">
        <w:trPr>
          <w:trHeight w:val="76"/>
          <w:jc w:val="center"/>
        </w:trPr>
        <w:tc>
          <w:tcPr>
            <w:tcW w:w="2307" w:type="dxa"/>
            <w:tcBorders>
              <w:left w:val="single" w:sz="4" w:space="0" w:color="000000"/>
              <w:bottom w:val="single" w:sz="4" w:space="0" w:color="000000"/>
            </w:tcBorders>
          </w:tcPr>
          <w:p w14:paraId="3B8350B1" w14:textId="77777777" w:rsidR="008F362D" w:rsidRPr="00E4408B" w:rsidRDefault="008F362D" w:rsidP="008F362D">
            <w:pPr>
              <w:snapToGrid w:val="0"/>
            </w:pPr>
            <w:r w:rsidRPr="00E4408B">
              <w:t>Partie prenante 2</w:t>
            </w:r>
          </w:p>
        </w:tc>
        <w:tc>
          <w:tcPr>
            <w:tcW w:w="2424" w:type="dxa"/>
            <w:tcBorders>
              <w:left w:val="single" w:sz="4" w:space="0" w:color="000000"/>
              <w:bottom w:val="single" w:sz="4" w:space="0" w:color="000000"/>
            </w:tcBorders>
          </w:tcPr>
          <w:p w14:paraId="37BB7CCE"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2EAFB0E5"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252214AA"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277F7E93" w14:textId="77777777" w:rsidR="008F362D" w:rsidRPr="00E4408B" w:rsidRDefault="008F362D" w:rsidP="008F362D">
            <w:pPr>
              <w:snapToGrid w:val="0"/>
              <w:rPr>
                <w:b/>
              </w:rPr>
            </w:pPr>
          </w:p>
        </w:tc>
      </w:tr>
      <w:tr w:rsidR="008F362D" w:rsidRPr="00E4408B" w14:paraId="563C37A4" w14:textId="77777777" w:rsidTr="00A23B29">
        <w:trPr>
          <w:trHeight w:val="76"/>
          <w:jc w:val="center"/>
        </w:trPr>
        <w:tc>
          <w:tcPr>
            <w:tcW w:w="2307" w:type="dxa"/>
            <w:tcBorders>
              <w:left w:val="single" w:sz="4" w:space="0" w:color="000000"/>
              <w:bottom w:val="single" w:sz="4" w:space="0" w:color="000000"/>
            </w:tcBorders>
          </w:tcPr>
          <w:p w14:paraId="44376185" w14:textId="77777777" w:rsidR="008F362D" w:rsidRPr="00E4408B" w:rsidRDefault="008F362D" w:rsidP="008F362D">
            <w:pPr>
              <w:snapToGrid w:val="0"/>
            </w:pPr>
            <w:r w:rsidRPr="00E4408B">
              <w:t>…</w:t>
            </w:r>
          </w:p>
        </w:tc>
        <w:tc>
          <w:tcPr>
            <w:tcW w:w="2424" w:type="dxa"/>
            <w:tcBorders>
              <w:left w:val="single" w:sz="4" w:space="0" w:color="000000"/>
              <w:bottom w:val="single" w:sz="4" w:space="0" w:color="000000"/>
            </w:tcBorders>
          </w:tcPr>
          <w:p w14:paraId="1BA515DE"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2744A45E"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0F625EE7"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4BDF7299" w14:textId="77777777" w:rsidR="008F362D" w:rsidRPr="00E4408B" w:rsidRDefault="008F362D" w:rsidP="008F362D">
            <w:pPr>
              <w:snapToGrid w:val="0"/>
              <w:rPr>
                <w:b/>
              </w:rPr>
            </w:pPr>
          </w:p>
        </w:tc>
      </w:tr>
      <w:tr w:rsidR="008F362D" w:rsidRPr="00E4408B" w14:paraId="6BE0B3D6" w14:textId="77777777" w:rsidTr="00A23B29">
        <w:trPr>
          <w:trHeight w:val="76"/>
          <w:jc w:val="center"/>
        </w:trPr>
        <w:tc>
          <w:tcPr>
            <w:tcW w:w="10206" w:type="dxa"/>
            <w:gridSpan w:val="5"/>
            <w:tcBorders>
              <w:left w:val="single" w:sz="4" w:space="0" w:color="000000"/>
              <w:right w:val="single" w:sz="4" w:space="0" w:color="000000"/>
            </w:tcBorders>
          </w:tcPr>
          <w:p w14:paraId="4B8FEF6B" w14:textId="562D7A5A" w:rsidR="008F362D" w:rsidRPr="00E4408B" w:rsidRDefault="008F362D" w:rsidP="008F362D">
            <w:pPr>
              <w:snapToGrid w:val="0"/>
              <w:jc w:val="center"/>
              <w:rPr>
                <w:b/>
              </w:rPr>
            </w:pPr>
            <w:r>
              <w:rPr>
                <w:b/>
              </w:rPr>
              <w:t>Approbation</w:t>
            </w:r>
          </w:p>
        </w:tc>
      </w:tr>
      <w:tr w:rsidR="008F362D" w:rsidRPr="00587F8B" w14:paraId="1EFFDC55" w14:textId="77777777" w:rsidTr="00A23B29">
        <w:trPr>
          <w:trHeight w:val="76"/>
          <w:jc w:val="center"/>
        </w:trPr>
        <w:tc>
          <w:tcPr>
            <w:tcW w:w="10206" w:type="dxa"/>
            <w:gridSpan w:val="5"/>
            <w:tcBorders>
              <w:left w:val="single" w:sz="4" w:space="0" w:color="000000"/>
              <w:bottom w:val="single" w:sz="4" w:space="0" w:color="000000"/>
              <w:right w:val="single" w:sz="4" w:space="0" w:color="000000"/>
            </w:tcBorders>
          </w:tcPr>
          <w:p w14:paraId="6399D150" w14:textId="593C4AD0" w:rsidR="008F362D" w:rsidRPr="00587F8B" w:rsidRDefault="008F362D" w:rsidP="008F362D">
            <w:pPr>
              <w:snapToGrid w:val="0"/>
              <w:jc w:val="center"/>
            </w:pPr>
            <w:r>
              <w:t>Changement « non suivi »</w:t>
            </w:r>
          </w:p>
        </w:tc>
      </w:tr>
      <w:tr w:rsidR="008F362D" w:rsidRPr="00E4408B" w14:paraId="076707DF" w14:textId="77777777" w:rsidTr="00A23B29">
        <w:trPr>
          <w:trHeight w:val="76"/>
          <w:jc w:val="center"/>
        </w:trPr>
        <w:tc>
          <w:tcPr>
            <w:tcW w:w="2307" w:type="dxa"/>
            <w:tcBorders>
              <w:left w:val="single" w:sz="4" w:space="0" w:color="000000"/>
              <w:bottom w:val="single" w:sz="4" w:space="0" w:color="000000"/>
            </w:tcBorders>
          </w:tcPr>
          <w:p w14:paraId="76B85A84" w14:textId="4F88CA75" w:rsidR="008F362D" w:rsidRPr="00E4408B" w:rsidRDefault="008F362D" w:rsidP="008F362D">
            <w:pPr>
              <w:snapToGrid w:val="0"/>
            </w:pPr>
            <w:r w:rsidRPr="00E4408B">
              <w:t xml:space="preserve">Approbateur </w:t>
            </w:r>
            <w:proofErr w:type="spellStart"/>
            <w:r w:rsidRPr="00E4408B">
              <w:t>ops</w:t>
            </w:r>
            <w:proofErr w:type="spellEnd"/>
          </w:p>
        </w:tc>
        <w:tc>
          <w:tcPr>
            <w:tcW w:w="2424" w:type="dxa"/>
            <w:tcBorders>
              <w:left w:val="single" w:sz="4" w:space="0" w:color="000000"/>
              <w:bottom w:val="single" w:sz="4" w:space="0" w:color="000000"/>
            </w:tcBorders>
          </w:tcPr>
          <w:p w14:paraId="19757969"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4ABF6392"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2B5BBB3F"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792B263E" w14:textId="77777777" w:rsidR="008F362D" w:rsidRPr="00E4408B" w:rsidRDefault="008F362D" w:rsidP="008F362D">
            <w:pPr>
              <w:snapToGrid w:val="0"/>
              <w:rPr>
                <w:b/>
              </w:rPr>
            </w:pPr>
          </w:p>
        </w:tc>
      </w:tr>
      <w:tr w:rsidR="008F362D" w:rsidRPr="00E4408B" w14:paraId="3A515024" w14:textId="77777777" w:rsidTr="00A23B29">
        <w:trPr>
          <w:trHeight w:val="76"/>
          <w:jc w:val="center"/>
        </w:trPr>
        <w:tc>
          <w:tcPr>
            <w:tcW w:w="2307" w:type="dxa"/>
            <w:tcBorders>
              <w:left w:val="single" w:sz="4" w:space="0" w:color="000000"/>
              <w:bottom w:val="single" w:sz="4" w:space="0" w:color="000000"/>
            </w:tcBorders>
          </w:tcPr>
          <w:p w14:paraId="00F9C8C2" w14:textId="3FAE9E71" w:rsidR="008F362D" w:rsidRPr="00E4408B" w:rsidRDefault="008F362D" w:rsidP="008F362D">
            <w:pPr>
              <w:snapToGrid w:val="0"/>
            </w:pPr>
            <w:r>
              <w:t xml:space="preserve">Approbateur </w:t>
            </w:r>
            <w:proofErr w:type="spellStart"/>
            <w:r>
              <w:t>tech</w:t>
            </w:r>
            <w:proofErr w:type="spellEnd"/>
          </w:p>
        </w:tc>
        <w:tc>
          <w:tcPr>
            <w:tcW w:w="2424" w:type="dxa"/>
            <w:tcBorders>
              <w:left w:val="single" w:sz="4" w:space="0" w:color="000000"/>
              <w:bottom w:val="single" w:sz="4" w:space="0" w:color="000000"/>
            </w:tcBorders>
          </w:tcPr>
          <w:p w14:paraId="09977CCB"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139B21B6"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4168F74E"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72E445A9" w14:textId="77777777" w:rsidR="008F362D" w:rsidRPr="00E4408B" w:rsidRDefault="008F362D" w:rsidP="008F362D">
            <w:pPr>
              <w:snapToGrid w:val="0"/>
              <w:rPr>
                <w:b/>
              </w:rPr>
            </w:pPr>
          </w:p>
        </w:tc>
      </w:tr>
      <w:tr w:rsidR="008F362D" w:rsidRPr="00E4408B" w14:paraId="2088A1B4" w14:textId="77777777" w:rsidTr="00A23B29">
        <w:trPr>
          <w:trHeight w:val="76"/>
          <w:jc w:val="center"/>
        </w:trPr>
        <w:tc>
          <w:tcPr>
            <w:tcW w:w="10206" w:type="dxa"/>
            <w:gridSpan w:val="5"/>
            <w:tcBorders>
              <w:left w:val="single" w:sz="4" w:space="0" w:color="000000"/>
              <w:bottom w:val="single" w:sz="4" w:space="0" w:color="000000"/>
              <w:right w:val="single" w:sz="4" w:space="0" w:color="000000"/>
            </w:tcBorders>
          </w:tcPr>
          <w:p w14:paraId="65B9B604" w14:textId="0BAC0477" w:rsidR="008F362D" w:rsidRPr="00E4408B" w:rsidRDefault="008F362D" w:rsidP="008F362D">
            <w:pPr>
              <w:snapToGrid w:val="0"/>
              <w:jc w:val="center"/>
              <w:rPr>
                <w:b/>
              </w:rPr>
            </w:pPr>
            <w:r>
              <w:t>Changement « suivi »</w:t>
            </w:r>
          </w:p>
        </w:tc>
      </w:tr>
      <w:tr w:rsidR="008F362D" w:rsidRPr="00E4408B" w14:paraId="085CED1A" w14:textId="77777777" w:rsidTr="00A23B29">
        <w:trPr>
          <w:trHeight w:val="76"/>
          <w:jc w:val="center"/>
        </w:trPr>
        <w:tc>
          <w:tcPr>
            <w:tcW w:w="2307" w:type="dxa"/>
            <w:tcBorders>
              <w:left w:val="single" w:sz="4" w:space="0" w:color="000000"/>
              <w:bottom w:val="single" w:sz="4" w:space="0" w:color="000000"/>
            </w:tcBorders>
          </w:tcPr>
          <w:p w14:paraId="2532CFD5" w14:textId="375F0912" w:rsidR="008F362D" w:rsidRPr="00DD4575" w:rsidRDefault="008F362D" w:rsidP="008F362D">
            <w:pPr>
              <w:snapToGrid w:val="0"/>
            </w:pPr>
            <w:r w:rsidRPr="00DD4575">
              <w:t xml:space="preserve">Validation </w:t>
            </w:r>
            <w:proofErr w:type="spellStart"/>
            <w:r w:rsidRPr="00DD4575">
              <w:t>ops</w:t>
            </w:r>
            <w:proofErr w:type="spellEnd"/>
            <w:r w:rsidRPr="00DD4575">
              <w:t xml:space="preserve"> 1</w:t>
            </w:r>
          </w:p>
        </w:tc>
        <w:tc>
          <w:tcPr>
            <w:tcW w:w="2424" w:type="dxa"/>
            <w:tcBorders>
              <w:left w:val="single" w:sz="4" w:space="0" w:color="000000"/>
              <w:bottom w:val="single" w:sz="4" w:space="0" w:color="000000"/>
            </w:tcBorders>
          </w:tcPr>
          <w:p w14:paraId="295BE33D"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4529723A"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620FF775"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19951BEC" w14:textId="77777777" w:rsidR="008F362D" w:rsidRPr="00E4408B" w:rsidRDefault="008F362D" w:rsidP="008F362D">
            <w:pPr>
              <w:snapToGrid w:val="0"/>
              <w:rPr>
                <w:b/>
              </w:rPr>
            </w:pPr>
          </w:p>
        </w:tc>
      </w:tr>
      <w:tr w:rsidR="008F362D" w:rsidRPr="00E4408B" w14:paraId="05DB3811" w14:textId="77777777" w:rsidTr="00A23B29">
        <w:trPr>
          <w:trHeight w:val="76"/>
          <w:jc w:val="center"/>
        </w:trPr>
        <w:tc>
          <w:tcPr>
            <w:tcW w:w="2307" w:type="dxa"/>
            <w:tcBorders>
              <w:left w:val="single" w:sz="4" w:space="0" w:color="000000"/>
              <w:bottom w:val="single" w:sz="4" w:space="0" w:color="000000"/>
            </w:tcBorders>
          </w:tcPr>
          <w:p w14:paraId="10C9B168" w14:textId="68D5C2CB" w:rsidR="008F362D" w:rsidRPr="00DD4575" w:rsidRDefault="008F362D" w:rsidP="008F362D">
            <w:pPr>
              <w:snapToGrid w:val="0"/>
            </w:pPr>
            <w:r>
              <w:t xml:space="preserve">Validation </w:t>
            </w:r>
            <w:proofErr w:type="spellStart"/>
            <w:r>
              <w:t>ops</w:t>
            </w:r>
            <w:proofErr w:type="spellEnd"/>
            <w:r>
              <w:t xml:space="preserve"> 2</w:t>
            </w:r>
          </w:p>
        </w:tc>
        <w:tc>
          <w:tcPr>
            <w:tcW w:w="2424" w:type="dxa"/>
            <w:tcBorders>
              <w:left w:val="single" w:sz="4" w:space="0" w:color="000000"/>
              <w:bottom w:val="single" w:sz="4" w:space="0" w:color="000000"/>
            </w:tcBorders>
          </w:tcPr>
          <w:p w14:paraId="24A7A492"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4E613AF2"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031F41D1"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612C919E" w14:textId="77777777" w:rsidR="008F362D" w:rsidRPr="00E4408B" w:rsidRDefault="008F362D" w:rsidP="008F362D">
            <w:pPr>
              <w:snapToGrid w:val="0"/>
              <w:rPr>
                <w:b/>
              </w:rPr>
            </w:pPr>
          </w:p>
        </w:tc>
      </w:tr>
      <w:tr w:rsidR="008F362D" w:rsidRPr="00E4408B" w14:paraId="3C7439C0" w14:textId="77777777" w:rsidTr="00A23B29">
        <w:trPr>
          <w:trHeight w:val="76"/>
          <w:jc w:val="center"/>
        </w:trPr>
        <w:tc>
          <w:tcPr>
            <w:tcW w:w="2307" w:type="dxa"/>
            <w:tcBorders>
              <w:left w:val="single" w:sz="4" w:space="0" w:color="000000"/>
              <w:bottom w:val="single" w:sz="4" w:space="0" w:color="000000"/>
            </w:tcBorders>
          </w:tcPr>
          <w:p w14:paraId="4F13E15C" w14:textId="74BBE51D" w:rsidR="008F362D" w:rsidRPr="00DD4575" w:rsidRDefault="008F362D" w:rsidP="008F362D">
            <w:pPr>
              <w:snapToGrid w:val="0"/>
            </w:pPr>
            <w:r>
              <w:t>…</w:t>
            </w:r>
          </w:p>
        </w:tc>
        <w:tc>
          <w:tcPr>
            <w:tcW w:w="2424" w:type="dxa"/>
            <w:tcBorders>
              <w:left w:val="single" w:sz="4" w:space="0" w:color="000000"/>
              <w:bottom w:val="single" w:sz="4" w:space="0" w:color="000000"/>
            </w:tcBorders>
          </w:tcPr>
          <w:p w14:paraId="48B966C8"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0BA8E7C4"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69D00D43"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6D99B2FB" w14:textId="77777777" w:rsidR="008F362D" w:rsidRPr="00E4408B" w:rsidRDefault="008F362D" w:rsidP="008F362D">
            <w:pPr>
              <w:snapToGrid w:val="0"/>
              <w:rPr>
                <w:b/>
              </w:rPr>
            </w:pPr>
          </w:p>
        </w:tc>
      </w:tr>
      <w:tr w:rsidR="008F362D" w:rsidRPr="00E4408B" w14:paraId="23401353" w14:textId="77777777" w:rsidTr="00A23B29">
        <w:trPr>
          <w:trHeight w:val="76"/>
          <w:jc w:val="center"/>
        </w:trPr>
        <w:tc>
          <w:tcPr>
            <w:tcW w:w="2307" w:type="dxa"/>
            <w:tcBorders>
              <w:left w:val="single" w:sz="4" w:space="0" w:color="000000"/>
              <w:bottom w:val="single" w:sz="4" w:space="0" w:color="000000"/>
            </w:tcBorders>
          </w:tcPr>
          <w:p w14:paraId="2EF47BF8" w14:textId="6309F2A4" w:rsidR="008F362D" w:rsidRPr="00DD4575" w:rsidRDefault="008F362D" w:rsidP="008F362D">
            <w:pPr>
              <w:snapToGrid w:val="0"/>
            </w:pPr>
            <w:r w:rsidRPr="00DD4575">
              <w:t xml:space="preserve">Validation </w:t>
            </w:r>
            <w:proofErr w:type="spellStart"/>
            <w:r>
              <w:t>tech</w:t>
            </w:r>
            <w:proofErr w:type="spellEnd"/>
            <w:r w:rsidRPr="00DD4575">
              <w:t xml:space="preserve"> 1</w:t>
            </w:r>
          </w:p>
        </w:tc>
        <w:tc>
          <w:tcPr>
            <w:tcW w:w="2424" w:type="dxa"/>
            <w:tcBorders>
              <w:left w:val="single" w:sz="4" w:space="0" w:color="000000"/>
              <w:bottom w:val="single" w:sz="4" w:space="0" w:color="000000"/>
            </w:tcBorders>
          </w:tcPr>
          <w:p w14:paraId="7444B7E0"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0B4F03F7"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7157CA4F"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4FF91FA6" w14:textId="77777777" w:rsidR="008F362D" w:rsidRPr="00E4408B" w:rsidRDefault="008F362D" w:rsidP="008F362D">
            <w:pPr>
              <w:snapToGrid w:val="0"/>
              <w:rPr>
                <w:b/>
              </w:rPr>
            </w:pPr>
          </w:p>
        </w:tc>
      </w:tr>
      <w:tr w:rsidR="008F362D" w:rsidRPr="00E4408B" w14:paraId="18B9E4BB" w14:textId="77777777" w:rsidTr="00A23B29">
        <w:trPr>
          <w:trHeight w:val="76"/>
          <w:jc w:val="center"/>
        </w:trPr>
        <w:tc>
          <w:tcPr>
            <w:tcW w:w="2307" w:type="dxa"/>
            <w:tcBorders>
              <w:left w:val="single" w:sz="4" w:space="0" w:color="000000"/>
              <w:bottom w:val="single" w:sz="4" w:space="0" w:color="000000"/>
            </w:tcBorders>
          </w:tcPr>
          <w:p w14:paraId="7F3FD364" w14:textId="37A60C35" w:rsidR="008F362D" w:rsidRPr="00DD4575" w:rsidRDefault="008F362D" w:rsidP="008F362D">
            <w:pPr>
              <w:snapToGrid w:val="0"/>
            </w:pPr>
            <w:r>
              <w:t xml:space="preserve">Validation </w:t>
            </w:r>
            <w:proofErr w:type="spellStart"/>
            <w:r>
              <w:t>tech</w:t>
            </w:r>
            <w:proofErr w:type="spellEnd"/>
            <w:r w:rsidRPr="00DD4575">
              <w:t xml:space="preserve"> </w:t>
            </w:r>
            <w:r>
              <w:t>2</w:t>
            </w:r>
          </w:p>
        </w:tc>
        <w:tc>
          <w:tcPr>
            <w:tcW w:w="2424" w:type="dxa"/>
            <w:tcBorders>
              <w:left w:val="single" w:sz="4" w:space="0" w:color="000000"/>
              <w:bottom w:val="single" w:sz="4" w:space="0" w:color="000000"/>
            </w:tcBorders>
          </w:tcPr>
          <w:p w14:paraId="4E9D9A8A"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0F3E79AD"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6ACE97A5"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129C7ED1" w14:textId="77777777" w:rsidR="008F362D" w:rsidRPr="00E4408B" w:rsidRDefault="008F362D" w:rsidP="008F362D">
            <w:pPr>
              <w:snapToGrid w:val="0"/>
              <w:rPr>
                <w:b/>
              </w:rPr>
            </w:pPr>
          </w:p>
        </w:tc>
      </w:tr>
      <w:tr w:rsidR="008F362D" w:rsidRPr="00E4408B" w14:paraId="299FB63F" w14:textId="77777777" w:rsidTr="00A23B29">
        <w:trPr>
          <w:trHeight w:val="76"/>
          <w:jc w:val="center"/>
        </w:trPr>
        <w:tc>
          <w:tcPr>
            <w:tcW w:w="2307" w:type="dxa"/>
            <w:tcBorders>
              <w:left w:val="single" w:sz="4" w:space="0" w:color="000000"/>
              <w:bottom w:val="single" w:sz="4" w:space="0" w:color="000000"/>
            </w:tcBorders>
          </w:tcPr>
          <w:p w14:paraId="2DE5A239" w14:textId="351DCB7D" w:rsidR="008F362D" w:rsidRPr="00DD4575" w:rsidRDefault="008F362D" w:rsidP="008F362D">
            <w:pPr>
              <w:snapToGrid w:val="0"/>
            </w:pPr>
            <w:r>
              <w:t>…</w:t>
            </w:r>
          </w:p>
        </w:tc>
        <w:tc>
          <w:tcPr>
            <w:tcW w:w="2424" w:type="dxa"/>
            <w:tcBorders>
              <w:left w:val="single" w:sz="4" w:space="0" w:color="000000"/>
              <w:bottom w:val="single" w:sz="4" w:space="0" w:color="000000"/>
            </w:tcBorders>
          </w:tcPr>
          <w:p w14:paraId="5D8D2EF6"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0C4F6D6F"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5E25FB89"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722FAA28" w14:textId="77777777" w:rsidR="008F362D" w:rsidRPr="00E4408B" w:rsidRDefault="008F362D" w:rsidP="008F362D">
            <w:pPr>
              <w:snapToGrid w:val="0"/>
              <w:rPr>
                <w:b/>
              </w:rPr>
            </w:pPr>
          </w:p>
        </w:tc>
      </w:tr>
      <w:tr w:rsidR="008F362D" w:rsidRPr="00E4408B" w14:paraId="73D1817E" w14:textId="77777777" w:rsidTr="00A23B29">
        <w:trPr>
          <w:trHeight w:val="76"/>
          <w:jc w:val="center"/>
        </w:trPr>
        <w:tc>
          <w:tcPr>
            <w:tcW w:w="2307" w:type="dxa"/>
            <w:tcBorders>
              <w:left w:val="single" w:sz="4" w:space="0" w:color="000000"/>
              <w:bottom w:val="single" w:sz="4" w:space="0" w:color="000000"/>
            </w:tcBorders>
          </w:tcPr>
          <w:p w14:paraId="79D81E9E" w14:textId="53928540" w:rsidR="008F362D" w:rsidRPr="00DD4575" w:rsidRDefault="008F362D" w:rsidP="008F362D">
            <w:pPr>
              <w:snapToGrid w:val="0"/>
              <w:rPr>
                <w:b/>
              </w:rPr>
            </w:pPr>
            <w:r w:rsidRPr="00DD4575">
              <w:rPr>
                <w:b/>
              </w:rPr>
              <w:t>DirCAM</w:t>
            </w:r>
          </w:p>
        </w:tc>
        <w:tc>
          <w:tcPr>
            <w:tcW w:w="2424" w:type="dxa"/>
            <w:tcBorders>
              <w:top w:val="single" w:sz="4" w:space="0" w:color="000000"/>
              <w:left w:val="single" w:sz="4" w:space="0" w:color="000000"/>
              <w:bottom w:val="single" w:sz="4" w:space="0" w:color="000000"/>
            </w:tcBorders>
            <w:shd w:val="clear" w:color="auto" w:fill="595959"/>
          </w:tcPr>
          <w:p w14:paraId="731B7B65" w14:textId="77777777" w:rsidR="008F362D" w:rsidRPr="00E4408B" w:rsidRDefault="008F362D" w:rsidP="008F362D">
            <w:pPr>
              <w:snapToGrid w:val="0"/>
              <w:rPr>
                <w:b/>
              </w:rPr>
            </w:pPr>
          </w:p>
        </w:tc>
        <w:tc>
          <w:tcPr>
            <w:tcW w:w="1331" w:type="dxa"/>
            <w:tcBorders>
              <w:top w:val="single" w:sz="4" w:space="0" w:color="000000"/>
              <w:left w:val="single" w:sz="4" w:space="0" w:color="000000"/>
              <w:bottom w:val="single" w:sz="4" w:space="0" w:color="000000"/>
            </w:tcBorders>
            <w:shd w:val="clear" w:color="auto" w:fill="595959"/>
          </w:tcPr>
          <w:p w14:paraId="0059D665" w14:textId="77777777" w:rsidR="008F362D" w:rsidRPr="00E4408B" w:rsidRDefault="008F362D" w:rsidP="008F362D">
            <w:pPr>
              <w:snapToGrid w:val="0"/>
              <w:rPr>
                <w:b/>
              </w:rPr>
            </w:pPr>
          </w:p>
        </w:tc>
        <w:tc>
          <w:tcPr>
            <w:tcW w:w="1783" w:type="dxa"/>
            <w:tcBorders>
              <w:top w:val="single" w:sz="4" w:space="0" w:color="000000"/>
              <w:left w:val="single" w:sz="4" w:space="0" w:color="000000"/>
              <w:bottom w:val="single" w:sz="4" w:space="0" w:color="000000"/>
            </w:tcBorders>
            <w:shd w:val="clear" w:color="auto" w:fill="595959"/>
          </w:tcPr>
          <w:p w14:paraId="1182882F" w14:textId="77777777" w:rsidR="008F362D" w:rsidRPr="00E4408B" w:rsidRDefault="008F362D" w:rsidP="008F362D">
            <w:pPr>
              <w:snapToGrid w:val="0"/>
              <w:rPr>
                <w:b/>
              </w:rPr>
            </w:pPr>
          </w:p>
        </w:tc>
        <w:tc>
          <w:tcPr>
            <w:tcW w:w="2361" w:type="dxa"/>
            <w:tcBorders>
              <w:top w:val="single" w:sz="4" w:space="0" w:color="000000"/>
              <w:left w:val="single" w:sz="4" w:space="0" w:color="000000"/>
              <w:bottom w:val="single" w:sz="4" w:space="0" w:color="000000"/>
              <w:right w:val="single" w:sz="4" w:space="0" w:color="000000"/>
            </w:tcBorders>
            <w:shd w:val="clear" w:color="auto" w:fill="595959"/>
          </w:tcPr>
          <w:p w14:paraId="57AF1BFC" w14:textId="77777777" w:rsidR="008F362D" w:rsidRPr="00E4408B" w:rsidRDefault="008F362D" w:rsidP="008F362D">
            <w:pPr>
              <w:snapToGrid w:val="0"/>
              <w:rPr>
                <w:b/>
              </w:rPr>
            </w:pPr>
          </w:p>
        </w:tc>
      </w:tr>
      <w:tr w:rsidR="008F362D" w:rsidRPr="00E4408B" w14:paraId="5F921B26" w14:textId="77777777" w:rsidTr="00A23B29">
        <w:trPr>
          <w:trHeight w:val="76"/>
          <w:jc w:val="center"/>
        </w:trPr>
        <w:tc>
          <w:tcPr>
            <w:tcW w:w="10206" w:type="dxa"/>
            <w:gridSpan w:val="5"/>
            <w:tcBorders>
              <w:left w:val="single" w:sz="4" w:space="0" w:color="000000"/>
              <w:bottom w:val="single" w:sz="4" w:space="0" w:color="000000"/>
              <w:right w:val="single" w:sz="4" w:space="0" w:color="000000"/>
            </w:tcBorders>
          </w:tcPr>
          <w:p w14:paraId="34F2BEE5" w14:textId="66300771" w:rsidR="008F362D" w:rsidRPr="00E4408B" w:rsidRDefault="008F362D" w:rsidP="008F362D">
            <w:pPr>
              <w:snapToGrid w:val="0"/>
              <w:jc w:val="center"/>
              <w:rPr>
                <w:b/>
              </w:rPr>
            </w:pPr>
            <w:r>
              <w:rPr>
                <w:b/>
              </w:rPr>
              <w:t>Autorité d’acceptation</w:t>
            </w:r>
          </w:p>
        </w:tc>
      </w:tr>
      <w:tr w:rsidR="008F362D" w:rsidRPr="00E4408B" w14:paraId="52C7BCB7" w14:textId="77777777" w:rsidTr="00A23B29">
        <w:trPr>
          <w:trHeight w:val="76"/>
          <w:jc w:val="center"/>
        </w:trPr>
        <w:tc>
          <w:tcPr>
            <w:tcW w:w="2307" w:type="dxa"/>
            <w:tcBorders>
              <w:left w:val="single" w:sz="4" w:space="0" w:color="000000"/>
              <w:bottom w:val="single" w:sz="4" w:space="0" w:color="000000"/>
            </w:tcBorders>
          </w:tcPr>
          <w:p w14:paraId="7EEA27AD" w14:textId="4E5252C1" w:rsidR="008F362D" w:rsidRPr="00DD4575" w:rsidRDefault="008F362D" w:rsidP="008F362D">
            <w:pPr>
              <w:snapToGrid w:val="0"/>
            </w:pPr>
            <w:r>
              <w:t>PSCA/D 1</w:t>
            </w:r>
          </w:p>
        </w:tc>
        <w:tc>
          <w:tcPr>
            <w:tcW w:w="2424" w:type="dxa"/>
            <w:tcBorders>
              <w:left w:val="single" w:sz="4" w:space="0" w:color="000000"/>
              <w:bottom w:val="single" w:sz="4" w:space="0" w:color="000000"/>
            </w:tcBorders>
          </w:tcPr>
          <w:p w14:paraId="78011846"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5D0D1C28"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5AFE0591"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5E28801D" w14:textId="77777777" w:rsidR="008F362D" w:rsidRPr="00E4408B" w:rsidRDefault="008F362D" w:rsidP="008F362D">
            <w:pPr>
              <w:snapToGrid w:val="0"/>
              <w:rPr>
                <w:b/>
              </w:rPr>
            </w:pPr>
          </w:p>
        </w:tc>
      </w:tr>
      <w:tr w:rsidR="008F362D" w:rsidRPr="00E4408B" w14:paraId="1C0BC60C" w14:textId="77777777" w:rsidTr="00A23B29">
        <w:trPr>
          <w:trHeight w:val="76"/>
          <w:jc w:val="center"/>
        </w:trPr>
        <w:tc>
          <w:tcPr>
            <w:tcW w:w="2307" w:type="dxa"/>
            <w:tcBorders>
              <w:left w:val="single" w:sz="4" w:space="0" w:color="000000"/>
              <w:bottom w:val="single" w:sz="4" w:space="0" w:color="000000"/>
            </w:tcBorders>
          </w:tcPr>
          <w:p w14:paraId="1E7BCD82" w14:textId="697C8629" w:rsidR="008F362D" w:rsidRPr="00DD4575" w:rsidRDefault="008F362D" w:rsidP="008F362D">
            <w:pPr>
              <w:snapToGrid w:val="0"/>
            </w:pPr>
            <w:r>
              <w:t>PSCA/D 2</w:t>
            </w:r>
          </w:p>
        </w:tc>
        <w:tc>
          <w:tcPr>
            <w:tcW w:w="2424" w:type="dxa"/>
            <w:tcBorders>
              <w:left w:val="single" w:sz="4" w:space="0" w:color="000000"/>
              <w:bottom w:val="single" w:sz="4" w:space="0" w:color="000000"/>
            </w:tcBorders>
          </w:tcPr>
          <w:p w14:paraId="0E87B8A4"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07C318D7"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629C987D"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2C92EFF1" w14:textId="77777777" w:rsidR="008F362D" w:rsidRPr="00E4408B" w:rsidRDefault="008F362D" w:rsidP="008F362D">
            <w:pPr>
              <w:snapToGrid w:val="0"/>
              <w:rPr>
                <w:b/>
              </w:rPr>
            </w:pPr>
          </w:p>
        </w:tc>
      </w:tr>
      <w:tr w:rsidR="008F362D" w:rsidRPr="00E4408B" w14:paraId="03173ED0" w14:textId="77777777" w:rsidTr="00A23B29">
        <w:trPr>
          <w:trHeight w:val="76"/>
          <w:jc w:val="center"/>
        </w:trPr>
        <w:tc>
          <w:tcPr>
            <w:tcW w:w="2307" w:type="dxa"/>
            <w:tcBorders>
              <w:left w:val="single" w:sz="4" w:space="0" w:color="000000"/>
              <w:bottom w:val="single" w:sz="4" w:space="0" w:color="000000"/>
            </w:tcBorders>
          </w:tcPr>
          <w:p w14:paraId="0A6978E8" w14:textId="27BFD3DA" w:rsidR="008F362D" w:rsidRPr="00DD4575" w:rsidRDefault="008F362D" w:rsidP="008F362D">
            <w:pPr>
              <w:snapToGrid w:val="0"/>
            </w:pPr>
            <w:r>
              <w:t>…</w:t>
            </w:r>
          </w:p>
        </w:tc>
        <w:tc>
          <w:tcPr>
            <w:tcW w:w="2424" w:type="dxa"/>
            <w:tcBorders>
              <w:left w:val="single" w:sz="4" w:space="0" w:color="000000"/>
              <w:bottom w:val="single" w:sz="4" w:space="0" w:color="000000"/>
            </w:tcBorders>
          </w:tcPr>
          <w:p w14:paraId="0B501C80" w14:textId="77777777" w:rsidR="008F362D" w:rsidRPr="00E4408B" w:rsidRDefault="008F362D" w:rsidP="008F362D">
            <w:pPr>
              <w:snapToGrid w:val="0"/>
              <w:rPr>
                <w:b/>
              </w:rPr>
            </w:pPr>
          </w:p>
        </w:tc>
        <w:tc>
          <w:tcPr>
            <w:tcW w:w="1331" w:type="dxa"/>
            <w:tcBorders>
              <w:left w:val="single" w:sz="4" w:space="0" w:color="000000"/>
              <w:bottom w:val="single" w:sz="4" w:space="0" w:color="000000"/>
            </w:tcBorders>
          </w:tcPr>
          <w:p w14:paraId="1B62012A" w14:textId="77777777" w:rsidR="008F362D" w:rsidRPr="00E4408B" w:rsidRDefault="008F362D" w:rsidP="008F362D">
            <w:pPr>
              <w:snapToGrid w:val="0"/>
              <w:rPr>
                <w:b/>
              </w:rPr>
            </w:pPr>
          </w:p>
        </w:tc>
        <w:tc>
          <w:tcPr>
            <w:tcW w:w="1783" w:type="dxa"/>
            <w:tcBorders>
              <w:left w:val="single" w:sz="4" w:space="0" w:color="000000"/>
              <w:bottom w:val="single" w:sz="4" w:space="0" w:color="000000"/>
            </w:tcBorders>
          </w:tcPr>
          <w:p w14:paraId="19D3779C" w14:textId="77777777" w:rsidR="008F362D" w:rsidRPr="00E4408B" w:rsidRDefault="008F362D" w:rsidP="008F362D">
            <w:pPr>
              <w:snapToGrid w:val="0"/>
              <w:rPr>
                <w:b/>
              </w:rPr>
            </w:pPr>
          </w:p>
        </w:tc>
        <w:tc>
          <w:tcPr>
            <w:tcW w:w="2361" w:type="dxa"/>
            <w:tcBorders>
              <w:left w:val="single" w:sz="4" w:space="0" w:color="000000"/>
              <w:bottom w:val="single" w:sz="4" w:space="0" w:color="000000"/>
              <w:right w:val="single" w:sz="4" w:space="0" w:color="000000"/>
            </w:tcBorders>
          </w:tcPr>
          <w:p w14:paraId="60A05CDC" w14:textId="77777777" w:rsidR="008F362D" w:rsidRPr="00E4408B" w:rsidRDefault="008F362D" w:rsidP="008F362D">
            <w:pPr>
              <w:snapToGrid w:val="0"/>
              <w:rPr>
                <w:b/>
              </w:rPr>
            </w:pPr>
          </w:p>
        </w:tc>
      </w:tr>
    </w:tbl>
    <w:p w14:paraId="2BC87825" w14:textId="1F09F80F" w:rsidR="005D6978" w:rsidRPr="00C82BBC" w:rsidRDefault="00912AAC" w:rsidP="00C170FB">
      <w:pPr>
        <w:keepNext/>
        <w:numPr>
          <w:ilvl w:val="1"/>
          <w:numId w:val="0"/>
        </w:numPr>
        <w:tabs>
          <w:tab w:val="num" w:pos="576"/>
        </w:tabs>
        <w:spacing w:before="120" w:after="480"/>
        <w:ind w:left="578" w:hanging="578"/>
        <w:jc w:val="center"/>
        <w:outlineLvl w:val="1"/>
        <w:rPr>
          <w:caps/>
        </w:rPr>
      </w:pPr>
      <w:r w:rsidRPr="00E4408B">
        <w:rPr>
          <w:b/>
          <w:bCs/>
          <w:caps/>
        </w:rPr>
        <w:br w:type="page"/>
      </w:r>
    </w:p>
    <w:tbl>
      <w:tblPr>
        <w:tblW w:w="0" w:type="auto"/>
        <w:jc w:val="center"/>
        <w:tblLayout w:type="fixed"/>
        <w:tblLook w:val="0000" w:firstRow="0" w:lastRow="0" w:firstColumn="0" w:lastColumn="0" w:noHBand="0" w:noVBand="0"/>
      </w:tblPr>
      <w:tblGrid>
        <w:gridCol w:w="1701"/>
        <w:gridCol w:w="5954"/>
        <w:gridCol w:w="2552"/>
      </w:tblGrid>
      <w:tr w:rsidR="002409AF" w:rsidRPr="000F099D" w14:paraId="068DB4B0" w14:textId="77777777" w:rsidTr="002409AF">
        <w:trPr>
          <w:cantSplit/>
          <w:trHeight w:val="1134"/>
          <w:jc w:val="center"/>
        </w:trPr>
        <w:tc>
          <w:tcPr>
            <w:tcW w:w="1701" w:type="dxa"/>
            <w:tcBorders>
              <w:top w:val="single" w:sz="4" w:space="0" w:color="000000"/>
              <w:left w:val="single" w:sz="4" w:space="0" w:color="000000"/>
              <w:bottom w:val="single" w:sz="4" w:space="0" w:color="000000"/>
            </w:tcBorders>
            <w:vAlign w:val="center"/>
          </w:tcPr>
          <w:p w14:paraId="42AB15CD" w14:textId="77777777" w:rsidR="002409AF" w:rsidRPr="00162A89" w:rsidRDefault="002409AF" w:rsidP="002409AF">
            <w:pPr>
              <w:snapToGrid w:val="0"/>
              <w:jc w:val="center"/>
              <w:rPr>
                <w:b/>
                <w:i/>
                <w:sz w:val="36"/>
                <w:szCs w:val="36"/>
              </w:rPr>
            </w:pPr>
            <w:r w:rsidRPr="00162A89">
              <w:rPr>
                <w:b/>
                <w:i/>
                <w:sz w:val="36"/>
                <w:szCs w:val="36"/>
              </w:rPr>
              <w:lastRenderedPageBreak/>
              <w:t>LOGO</w:t>
            </w:r>
          </w:p>
          <w:p w14:paraId="38703BDB" w14:textId="6D30E3AC" w:rsidR="002409AF" w:rsidRPr="00162A89" w:rsidRDefault="002409AF" w:rsidP="002409AF">
            <w:pPr>
              <w:snapToGrid w:val="0"/>
              <w:jc w:val="center"/>
              <w:rPr>
                <w:b/>
                <w:i/>
                <w:sz w:val="36"/>
                <w:szCs w:val="36"/>
              </w:rPr>
            </w:pPr>
            <w:r w:rsidRPr="00162A89">
              <w:rPr>
                <w:b/>
                <w:i/>
                <w:sz w:val="36"/>
                <w:szCs w:val="36"/>
              </w:rPr>
              <w:t>PSNA</w:t>
            </w:r>
            <w:r w:rsidR="004F6FC6">
              <w:rPr>
                <w:b/>
                <w:i/>
                <w:sz w:val="36"/>
                <w:szCs w:val="36"/>
              </w:rPr>
              <w:t>/D</w:t>
            </w:r>
          </w:p>
        </w:tc>
        <w:tc>
          <w:tcPr>
            <w:tcW w:w="5954" w:type="dxa"/>
            <w:tcBorders>
              <w:top w:val="single" w:sz="4" w:space="0" w:color="000000"/>
              <w:left w:val="single" w:sz="4" w:space="0" w:color="000000"/>
              <w:bottom w:val="single" w:sz="4" w:space="0" w:color="000000"/>
            </w:tcBorders>
            <w:vAlign w:val="center"/>
          </w:tcPr>
          <w:p w14:paraId="44B506FE" w14:textId="77777777" w:rsidR="002409AF" w:rsidRPr="00201BF6" w:rsidRDefault="002409AF" w:rsidP="002409AF">
            <w:pPr>
              <w:jc w:val="center"/>
              <w:rPr>
                <w:i/>
                <w:sz w:val="36"/>
                <w:szCs w:val="36"/>
              </w:rPr>
            </w:pPr>
            <w:r w:rsidRPr="00AF3F17">
              <w:rPr>
                <w:sz w:val="28"/>
                <w:szCs w:val="28"/>
              </w:rPr>
              <w:t xml:space="preserve">Phase </w:t>
            </w:r>
            <w:r>
              <w:rPr>
                <w:sz w:val="28"/>
                <w:szCs w:val="28"/>
              </w:rPr>
              <w:t>1</w:t>
            </w:r>
            <w:r>
              <w:rPr>
                <w:sz w:val="36"/>
                <w:szCs w:val="36"/>
              </w:rPr>
              <w:br/>
            </w:r>
            <w:r w:rsidRPr="00201BF6">
              <w:rPr>
                <w:sz w:val="36"/>
                <w:szCs w:val="36"/>
              </w:rPr>
              <w:t>RISQUE INITIAL</w:t>
            </w:r>
          </w:p>
        </w:tc>
        <w:tc>
          <w:tcPr>
            <w:tcW w:w="2552" w:type="dxa"/>
            <w:tcBorders>
              <w:top w:val="single" w:sz="4" w:space="0" w:color="000000"/>
              <w:left w:val="single" w:sz="4" w:space="0" w:color="000000"/>
              <w:bottom w:val="single" w:sz="4" w:space="0" w:color="000000"/>
              <w:right w:val="single" w:sz="4" w:space="0" w:color="000000"/>
            </w:tcBorders>
            <w:vAlign w:val="center"/>
          </w:tcPr>
          <w:p w14:paraId="1B607348" w14:textId="77777777" w:rsidR="002409AF" w:rsidRPr="00B5689C" w:rsidRDefault="002409AF" w:rsidP="002409AF">
            <w:pPr>
              <w:snapToGrid w:val="0"/>
              <w:jc w:val="center"/>
              <w:rPr>
                <w:b/>
                <w:i/>
              </w:rPr>
            </w:pPr>
            <w:r w:rsidRPr="00B5689C">
              <w:rPr>
                <w:b/>
                <w:i/>
              </w:rPr>
              <w:t>LOGO</w:t>
            </w:r>
          </w:p>
          <w:p w14:paraId="5E334B39" w14:textId="77777777" w:rsidR="002409AF" w:rsidRPr="00B5689C" w:rsidRDefault="002409AF" w:rsidP="002409AF">
            <w:pPr>
              <w:snapToGrid w:val="0"/>
              <w:jc w:val="center"/>
              <w:rPr>
                <w:b/>
                <w:i/>
              </w:rPr>
            </w:pPr>
            <w:r w:rsidRPr="00B5689C">
              <w:rPr>
                <w:b/>
                <w:i/>
              </w:rPr>
              <w:t>UNITÉ</w:t>
            </w:r>
          </w:p>
          <w:p w14:paraId="6CD37072" w14:textId="77777777" w:rsidR="002409AF" w:rsidRPr="00162A89" w:rsidRDefault="002409AF" w:rsidP="002409AF">
            <w:pPr>
              <w:snapToGrid w:val="0"/>
              <w:jc w:val="center"/>
            </w:pPr>
            <w:r w:rsidRPr="00162A89">
              <w:t xml:space="preserve">Date : </w:t>
            </w:r>
            <w:proofErr w:type="spellStart"/>
            <w:r w:rsidRPr="00162A89">
              <w:t>jj</w:t>
            </w:r>
            <w:proofErr w:type="spellEnd"/>
            <w:r w:rsidRPr="00162A89">
              <w:t>/mm/</w:t>
            </w:r>
            <w:proofErr w:type="spellStart"/>
            <w:r w:rsidRPr="00162A89">
              <w:t>aaaa</w:t>
            </w:r>
            <w:proofErr w:type="spellEnd"/>
          </w:p>
        </w:tc>
      </w:tr>
    </w:tbl>
    <w:p w14:paraId="05596D60" w14:textId="77777777" w:rsidR="002409AF" w:rsidRPr="001E20A9" w:rsidRDefault="002409AF" w:rsidP="002409AF">
      <w:pPr>
        <w:spacing w:before="120" w:after="120"/>
        <w:jc w:val="both"/>
        <w:rPr>
          <w:b/>
        </w:rPr>
      </w:pPr>
      <w:r w:rsidRPr="001E20A9">
        <w:rPr>
          <w:b/>
        </w:rPr>
        <w:t>S’il est rédigé, ce formulaire constitue la suite de la notification de changement dans le cadre d’une procédure simplifiée, les deux formulaires constituant alors un même ensemble.</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5"/>
      </w:tblGrid>
      <w:tr w:rsidR="002409AF" w:rsidRPr="000F099D" w14:paraId="00A36581" w14:textId="77777777" w:rsidTr="00AA0876">
        <w:trPr>
          <w:trHeight w:val="284"/>
          <w:jc w:val="center"/>
        </w:trPr>
        <w:tc>
          <w:tcPr>
            <w:tcW w:w="2552" w:type="dxa"/>
            <w:shd w:val="clear" w:color="auto" w:fill="auto"/>
            <w:vAlign w:val="center"/>
          </w:tcPr>
          <w:p w14:paraId="52C5C082" w14:textId="77777777" w:rsidR="002409AF" w:rsidRDefault="002409AF" w:rsidP="00AA0876">
            <w:pPr>
              <w:jc w:val="both"/>
            </w:pPr>
            <w:r>
              <w:t>Intitulé du changement :</w:t>
            </w:r>
          </w:p>
        </w:tc>
        <w:tc>
          <w:tcPr>
            <w:tcW w:w="7655" w:type="dxa"/>
            <w:shd w:val="clear" w:color="auto" w:fill="auto"/>
            <w:vAlign w:val="center"/>
          </w:tcPr>
          <w:p w14:paraId="077723C1" w14:textId="77777777" w:rsidR="002409AF" w:rsidRDefault="002409AF" w:rsidP="00AA0876">
            <w:pPr>
              <w:jc w:val="both"/>
            </w:pPr>
          </w:p>
        </w:tc>
      </w:tr>
    </w:tbl>
    <w:p w14:paraId="1779B6CB" w14:textId="77777777" w:rsidR="002409AF" w:rsidRPr="00543C85" w:rsidRDefault="002409AF" w:rsidP="002409AF">
      <w:pPr>
        <w:jc w:val="both"/>
        <w:rPr>
          <w:sz w:val="10"/>
          <w:szCs w:val="1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09AF" w:rsidRPr="000F099D" w14:paraId="77CB4866" w14:textId="77777777" w:rsidTr="00AA0876">
        <w:trPr>
          <w:trHeight w:val="284"/>
          <w:jc w:val="center"/>
        </w:trPr>
        <w:tc>
          <w:tcPr>
            <w:tcW w:w="10207" w:type="dxa"/>
            <w:shd w:val="clear" w:color="auto" w:fill="BFBFBF"/>
            <w:vAlign w:val="center"/>
          </w:tcPr>
          <w:p w14:paraId="336654AD" w14:textId="77777777" w:rsidR="002409AF" w:rsidRPr="00AA0876" w:rsidRDefault="002409AF" w:rsidP="00AA0876">
            <w:pPr>
              <w:jc w:val="center"/>
              <w:rPr>
                <w:b/>
              </w:rPr>
            </w:pPr>
            <w:r w:rsidRPr="00AA0876">
              <w:rPr>
                <w:b/>
              </w:rPr>
              <w:t>Identification du risque initial</w:t>
            </w:r>
          </w:p>
        </w:tc>
      </w:tr>
      <w:tr w:rsidR="002409AF" w:rsidRPr="000F099D" w14:paraId="00828370" w14:textId="77777777" w:rsidTr="00AA0876">
        <w:trPr>
          <w:trHeight w:val="284"/>
          <w:jc w:val="center"/>
        </w:trPr>
        <w:tc>
          <w:tcPr>
            <w:tcW w:w="10207" w:type="dxa"/>
            <w:shd w:val="clear" w:color="auto" w:fill="auto"/>
            <w:vAlign w:val="center"/>
          </w:tcPr>
          <w:p w14:paraId="4CA5678E" w14:textId="686E439B" w:rsidR="002409AF" w:rsidRPr="001E20A9" w:rsidRDefault="002409AF" w:rsidP="00AA0876">
            <w:pPr>
              <w:jc w:val="center"/>
              <w:rPr>
                <w:b/>
              </w:rPr>
            </w:pPr>
            <w:r w:rsidRPr="001E20A9">
              <w:rPr>
                <w:b/>
              </w:rPr>
              <w:t>A ce stade, le risque est évalué sans qu’aucune mesure particulière ne soit mise en place,</w:t>
            </w:r>
            <w:r w:rsidRPr="001E20A9">
              <w:rPr>
                <w:b/>
              </w:rPr>
              <w:br/>
              <w:t>hormis l’application des procédures standards du contrôle aérien</w:t>
            </w:r>
            <w:r w:rsidR="004F6FC6">
              <w:rPr>
                <w:b/>
              </w:rPr>
              <w:t>.</w:t>
            </w:r>
            <w:r w:rsidRPr="001E20A9">
              <w:rPr>
                <w:b/>
              </w:rPr>
              <w:t xml:space="preserve"> </w:t>
            </w:r>
          </w:p>
        </w:tc>
      </w:tr>
      <w:tr w:rsidR="002409AF" w:rsidRPr="000F099D" w14:paraId="5352A494" w14:textId="77777777" w:rsidTr="00AA0876">
        <w:trPr>
          <w:jc w:val="center"/>
        </w:trPr>
        <w:tc>
          <w:tcPr>
            <w:tcW w:w="10207" w:type="dxa"/>
            <w:shd w:val="clear" w:color="auto" w:fill="auto"/>
            <w:vAlign w:val="center"/>
          </w:tcPr>
          <w:p w14:paraId="29F912CA" w14:textId="6615610B" w:rsidR="002409AF" w:rsidRPr="00AA0876" w:rsidRDefault="002409AF" w:rsidP="00AA0876">
            <w:pPr>
              <w:jc w:val="both"/>
              <w:rPr>
                <w:i/>
                <w:color w:val="365F91"/>
              </w:rPr>
            </w:pPr>
            <w:r w:rsidRPr="0000702C">
              <w:t>ER 1 :</w:t>
            </w:r>
            <w:r>
              <w:t xml:space="preserve"> </w:t>
            </w:r>
            <w:r w:rsidRPr="00AA0876">
              <w:rPr>
                <w:i/>
                <w:color w:val="365F91"/>
              </w:rPr>
              <w:t>Intitu</w:t>
            </w:r>
            <w:r w:rsidR="00460CBF">
              <w:rPr>
                <w:i/>
                <w:color w:val="365F91"/>
              </w:rPr>
              <w:t xml:space="preserve">lé de </w:t>
            </w:r>
            <w:r w:rsidR="00460CBF" w:rsidRPr="00460CBF">
              <w:rPr>
                <w:i/>
                <w:color w:val="365F91"/>
              </w:rPr>
              <w:t>l’</w:t>
            </w:r>
            <w:r w:rsidRPr="00460CBF">
              <w:rPr>
                <w:i/>
                <w:color w:val="365F91"/>
              </w:rPr>
              <w:t>ER</w:t>
            </w:r>
            <w:r w:rsidRPr="00AA0876">
              <w:rPr>
                <w:i/>
                <w:color w:val="365F91"/>
              </w:rPr>
              <w:t xml:space="preserve"> (autant que nécessaire)</w:t>
            </w:r>
          </w:p>
        </w:tc>
      </w:tr>
      <w:tr w:rsidR="002409AF" w:rsidRPr="000F099D" w14:paraId="741D48CB" w14:textId="77777777" w:rsidTr="00AA0876">
        <w:trPr>
          <w:jc w:val="center"/>
        </w:trPr>
        <w:tc>
          <w:tcPr>
            <w:tcW w:w="10207" w:type="dxa"/>
            <w:shd w:val="clear" w:color="auto" w:fill="auto"/>
            <w:vAlign w:val="center"/>
          </w:tcPr>
          <w:p w14:paraId="248094E7" w14:textId="77777777" w:rsidR="002409AF" w:rsidRDefault="002409AF" w:rsidP="00AA0876">
            <w:pPr>
              <w:jc w:val="both"/>
            </w:pPr>
            <w:r>
              <w:t>Description :</w:t>
            </w:r>
          </w:p>
          <w:p w14:paraId="03B5B36D" w14:textId="491836BA" w:rsidR="002409AF" w:rsidRDefault="002409AF" w:rsidP="00AA0876">
            <w:pPr>
              <w:jc w:val="both"/>
            </w:pPr>
          </w:p>
          <w:p w14:paraId="6CB11E9B" w14:textId="77777777" w:rsidR="002409AF" w:rsidRDefault="002409AF" w:rsidP="00AA0876">
            <w:pPr>
              <w:jc w:val="both"/>
            </w:pPr>
            <w:r>
              <w:t>Justification du positionnement :</w:t>
            </w:r>
          </w:p>
          <w:p w14:paraId="61F0217C" w14:textId="77777777" w:rsidR="002409AF" w:rsidRDefault="002409AF" w:rsidP="00AA0876">
            <w:pPr>
              <w:jc w:val="both"/>
            </w:pPr>
          </w:p>
          <w:p w14:paraId="6DAF2B4E" w14:textId="39D09B40" w:rsidR="002409AF" w:rsidRDefault="002409AF" w:rsidP="00AA0876">
            <w:pPr>
              <w:jc w:val="both"/>
            </w:pPr>
          </w:p>
        </w:tc>
      </w:tr>
      <w:tr w:rsidR="002409AF" w:rsidRPr="000F099D" w14:paraId="69C88802" w14:textId="77777777" w:rsidTr="00AA0876">
        <w:trPr>
          <w:jc w:val="center"/>
        </w:trPr>
        <w:tc>
          <w:tcPr>
            <w:tcW w:w="10207" w:type="dxa"/>
            <w:shd w:val="clear" w:color="auto" w:fill="auto"/>
            <w:vAlign w:val="center"/>
          </w:tcPr>
          <w:p w14:paraId="227E7E85" w14:textId="77777777" w:rsidR="002409AF" w:rsidRPr="00AA0876" w:rsidRDefault="002409AF" w:rsidP="00AA0876">
            <w:pPr>
              <w:jc w:val="both"/>
              <w:rPr>
                <w:i/>
                <w:color w:val="365F91"/>
              </w:rPr>
            </w:pPr>
            <w:r w:rsidRPr="0000702C">
              <w:t xml:space="preserve">ER 2 : </w:t>
            </w:r>
            <w:r w:rsidRPr="00AA0876">
              <w:rPr>
                <w:i/>
                <w:color w:val="365F91"/>
              </w:rPr>
              <w:t>Intitulé de l’ER</w:t>
            </w:r>
          </w:p>
        </w:tc>
      </w:tr>
      <w:tr w:rsidR="002409AF" w:rsidRPr="000F099D" w14:paraId="3085FEE6" w14:textId="77777777" w:rsidTr="00AA0876">
        <w:trPr>
          <w:jc w:val="center"/>
        </w:trPr>
        <w:tc>
          <w:tcPr>
            <w:tcW w:w="10207" w:type="dxa"/>
            <w:shd w:val="clear" w:color="auto" w:fill="auto"/>
            <w:vAlign w:val="center"/>
          </w:tcPr>
          <w:p w14:paraId="4D16B0CF" w14:textId="77777777" w:rsidR="002409AF" w:rsidRDefault="002409AF" w:rsidP="00AA0876">
            <w:pPr>
              <w:jc w:val="both"/>
            </w:pPr>
            <w:r>
              <w:t>Description :</w:t>
            </w:r>
          </w:p>
          <w:p w14:paraId="12AD91C2" w14:textId="7319BA1D" w:rsidR="002409AF" w:rsidRDefault="002409AF" w:rsidP="00AA0876">
            <w:pPr>
              <w:jc w:val="both"/>
            </w:pPr>
          </w:p>
          <w:p w14:paraId="27BD7940" w14:textId="77777777" w:rsidR="002409AF" w:rsidRDefault="002409AF" w:rsidP="00AA0876">
            <w:pPr>
              <w:jc w:val="both"/>
            </w:pPr>
            <w:r>
              <w:t>Justification du positionnement :</w:t>
            </w:r>
          </w:p>
          <w:p w14:paraId="2AE14173" w14:textId="77777777" w:rsidR="002409AF" w:rsidRDefault="002409AF" w:rsidP="00AA0876">
            <w:pPr>
              <w:jc w:val="both"/>
            </w:pPr>
          </w:p>
          <w:p w14:paraId="62D56B65" w14:textId="4C869137" w:rsidR="002409AF" w:rsidRDefault="002409AF" w:rsidP="00AA0876">
            <w:pPr>
              <w:jc w:val="both"/>
            </w:pPr>
          </w:p>
        </w:tc>
      </w:tr>
      <w:tr w:rsidR="002409AF" w:rsidRPr="000F099D" w14:paraId="064C8F0D" w14:textId="77777777" w:rsidTr="00AA0876">
        <w:trPr>
          <w:jc w:val="center"/>
        </w:trPr>
        <w:tc>
          <w:tcPr>
            <w:tcW w:w="10207" w:type="dxa"/>
            <w:shd w:val="clear" w:color="auto" w:fill="auto"/>
            <w:vAlign w:val="center"/>
          </w:tcPr>
          <w:p w14:paraId="1F90850A" w14:textId="77777777" w:rsidR="002409AF" w:rsidRPr="00AA0876" w:rsidRDefault="002409AF" w:rsidP="00AA0876">
            <w:pPr>
              <w:jc w:val="both"/>
              <w:rPr>
                <w:i/>
                <w:color w:val="365F91"/>
              </w:rPr>
            </w:pPr>
            <w:r w:rsidRPr="0000702C">
              <w:t xml:space="preserve">ER 3 : </w:t>
            </w:r>
            <w:r w:rsidRPr="00AA0876">
              <w:rPr>
                <w:i/>
                <w:color w:val="365F91"/>
              </w:rPr>
              <w:t>Intitulé de l’ER</w:t>
            </w:r>
          </w:p>
        </w:tc>
      </w:tr>
      <w:tr w:rsidR="002409AF" w:rsidRPr="000F099D" w14:paraId="2A588885" w14:textId="77777777" w:rsidTr="00AA0876">
        <w:trPr>
          <w:jc w:val="center"/>
        </w:trPr>
        <w:tc>
          <w:tcPr>
            <w:tcW w:w="10207" w:type="dxa"/>
            <w:shd w:val="clear" w:color="auto" w:fill="auto"/>
            <w:vAlign w:val="center"/>
          </w:tcPr>
          <w:p w14:paraId="4218A4F6" w14:textId="77777777" w:rsidR="002409AF" w:rsidRDefault="002409AF" w:rsidP="00AA0876">
            <w:pPr>
              <w:jc w:val="both"/>
            </w:pPr>
            <w:r>
              <w:t>Description :</w:t>
            </w:r>
          </w:p>
          <w:p w14:paraId="517B6DC0" w14:textId="7DF3CF0F" w:rsidR="002409AF" w:rsidRDefault="002409AF" w:rsidP="00AA0876">
            <w:pPr>
              <w:jc w:val="both"/>
            </w:pPr>
          </w:p>
          <w:p w14:paraId="072E416F" w14:textId="77777777" w:rsidR="002409AF" w:rsidRDefault="002409AF" w:rsidP="00AA0876">
            <w:pPr>
              <w:jc w:val="both"/>
            </w:pPr>
            <w:r>
              <w:t>Justification du positionnement :</w:t>
            </w:r>
          </w:p>
          <w:p w14:paraId="1490FB45" w14:textId="77777777" w:rsidR="002409AF" w:rsidRDefault="002409AF" w:rsidP="00AA0876">
            <w:pPr>
              <w:jc w:val="both"/>
            </w:pPr>
          </w:p>
          <w:p w14:paraId="53EC467A" w14:textId="6B2A472E" w:rsidR="002409AF" w:rsidRDefault="002409AF" w:rsidP="00AA0876">
            <w:pPr>
              <w:jc w:val="both"/>
            </w:pPr>
          </w:p>
        </w:tc>
      </w:tr>
    </w:tbl>
    <w:p w14:paraId="217A13C3" w14:textId="77777777" w:rsidR="002409AF" w:rsidRPr="000B4B36" w:rsidRDefault="002409AF" w:rsidP="002409AF">
      <w:pPr>
        <w:jc w:val="both"/>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09AF" w:rsidRPr="000F099D" w14:paraId="47EB1FB8" w14:textId="77777777" w:rsidTr="00AA0876">
        <w:trPr>
          <w:trHeight w:val="284"/>
          <w:jc w:val="center"/>
        </w:trPr>
        <w:tc>
          <w:tcPr>
            <w:tcW w:w="10207" w:type="dxa"/>
            <w:shd w:val="clear" w:color="auto" w:fill="BFBFBF"/>
            <w:vAlign w:val="center"/>
          </w:tcPr>
          <w:p w14:paraId="6354D137" w14:textId="77777777" w:rsidR="002409AF" w:rsidRPr="00AA0876" w:rsidRDefault="002409AF" w:rsidP="00AA0876">
            <w:pPr>
              <w:jc w:val="center"/>
              <w:rPr>
                <w:b/>
              </w:rPr>
            </w:pPr>
            <w:r w:rsidRPr="00AA0876">
              <w:rPr>
                <w:b/>
              </w:rPr>
              <w:t>Acceptabilité du risque initial</w:t>
            </w:r>
          </w:p>
        </w:tc>
      </w:tr>
      <w:tr w:rsidR="002409AF" w:rsidRPr="000F099D" w14:paraId="743A4F5F" w14:textId="77777777" w:rsidTr="00AA0876">
        <w:trPr>
          <w:jc w:val="center"/>
        </w:trPr>
        <w:tc>
          <w:tcPr>
            <w:tcW w:w="10207" w:type="dxa"/>
            <w:shd w:val="clear" w:color="auto" w:fill="auto"/>
            <w:vAlign w:val="center"/>
          </w:tcPr>
          <w:p w14:paraId="494220C5" w14:textId="77777777" w:rsidR="004666E1" w:rsidRDefault="004666E1" w:rsidP="00AA087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418"/>
              <w:gridCol w:w="1418"/>
              <w:gridCol w:w="1520"/>
              <w:gridCol w:w="1478"/>
              <w:gridCol w:w="1417"/>
            </w:tblGrid>
            <w:tr w:rsidR="004666E1" w:rsidRPr="00E4408B" w14:paraId="7CB77214" w14:textId="77777777" w:rsidTr="00294DE6">
              <w:trPr>
                <w:trHeight w:val="590"/>
                <w:jc w:val="center"/>
              </w:trPr>
              <w:tc>
                <w:tcPr>
                  <w:tcW w:w="1985" w:type="dxa"/>
                  <w:tcBorders>
                    <w:tl2br w:val="single" w:sz="4" w:space="0" w:color="auto"/>
                  </w:tcBorders>
                  <w:tcMar>
                    <w:top w:w="0" w:type="dxa"/>
                    <w:left w:w="108" w:type="dxa"/>
                    <w:bottom w:w="0" w:type="dxa"/>
                    <w:right w:w="108" w:type="dxa"/>
                  </w:tcMar>
                  <w:vAlign w:val="center"/>
                </w:tcPr>
                <w:p w14:paraId="7BBC62C8" w14:textId="77777777" w:rsidR="004666E1" w:rsidRDefault="004666E1" w:rsidP="004666E1">
                  <w:pPr>
                    <w:spacing w:before="60" w:after="60"/>
                    <w:jc w:val="right"/>
                    <w:rPr>
                      <w:rFonts w:eastAsia="MS Mincho"/>
                      <w:lang w:eastAsia="ja-JP"/>
                    </w:rPr>
                  </w:pPr>
                  <w:r>
                    <w:rPr>
                      <w:rFonts w:eastAsia="MS Mincho"/>
                      <w:lang w:eastAsia="ja-JP"/>
                    </w:rPr>
                    <w:t>Occurrence</w:t>
                  </w:r>
                </w:p>
                <w:p w14:paraId="05269A5B" w14:textId="77777777" w:rsidR="004666E1" w:rsidRPr="00E4408B" w:rsidRDefault="004666E1" w:rsidP="004666E1">
                  <w:pPr>
                    <w:spacing w:after="60"/>
                    <w:rPr>
                      <w:rFonts w:eastAsia="Calibri"/>
                      <w:lang w:eastAsia="ja-JP"/>
                    </w:rPr>
                  </w:pPr>
                  <w:r>
                    <w:rPr>
                      <w:rFonts w:eastAsia="MS Mincho"/>
                      <w:lang w:eastAsia="ja-JP"/>
                    </w:rPr>
                    <w:t>Gravité</w:t>
                  </w:r>
                </w:p>
              </w:tc>
              <w:tc>
                <w:tcPr>
                  <w:tcW w:w="1418" w:type="dxa"/>
                  <w:tcBorders>
                    <w:bottom w:val="single" w:sz="4" w:space="0" w:color="auto"/>
                  </w:tcBorders>
                  <w:tcMar>
                    <w:top w:w="0" w:type="dxa"/>
                    <w:left w:w="108" w:type="dxa"/>
                    <w:bottom w:w="0" w:type="dxa"/>
                    <w:right w:w="108" w:type="dxa"/>
                  </w:tcMar>
                  <w:vAlign w:val="center"/>
                </w:tcPr>
                <w:p w14:paraId="34FC46BD" w14:textId="58E42BD1" w:rsidR="004666E1" w:rsidRPr="00E4408B" w:rsidRDefault="004666E1" w:rsidP="004666E1">
                  <w:pPr>
                    <w:jc w:val="center"/>
                    <w:rPr>
                      <w:rFonts w:eastAsia="Calibri"/>
                      <w:lang w:eastAsia="ja-JP"/>
                    </w:rPr>
                  </w:pPr>
                  <w:r>
                    <w:t>Très fréquent</w:t>
                  </w:r>
                  <w:r w:rsidR="004D3806">
                    <w:t>e</w:t>
                  </w:r>
                </w:p>
              </w:tc>
              <w:tc>
                <w:tcPr>
                  <w:tcW w:w="1418" w:type="dxa"/>
                  <w:tcBorders>
                    <w:bottom w:val="single" w:sz="4" w:space="0" w:color="auto"/>
                  </w:tcBorders>
                  <w:tcMar>
                    <w:top w:w="0" w:type="dxa"/>
                    <w:left w:w="108" w:type="dxa"/>
                    <w:bottom w:w="0" w:type="dxa"/>
                    <w:right w:w="108" w:type="dxa"/>
                  </w:tcMar>
                  <w:vAlign w:val="center"/>
                </w:tcPr>
                <w:p w14:paraId="4D32848B" w14:textId="5E0D0205" w:rsidR="004666E1" w:rsidRPr="00E4408B" w:rsidRDefault="004666E1" w:rsidP="004666E1">
                  <w:pPr>
                    <w:jc w:val="center"/>
                    <w:rPr>
                      <w:rFonts w:eastAsia="Calibri"/>
                      <w:lang w:eastAsia="ja-JP"/>
                    </w:rPr>
                  </w:pPr>
                  <w:r>
                    <w:t>Fréquent</w:t>
                  </w:r>
                  <w:r w:rsidR="004D3806">
                    <w:t>e</w:t>
                  </w:r>
                </w:p>
              </w:tc>
              <w:tc>
                <w:tcPr>
                  <w:tcW w:w="1520" w:type="dxa"/>
                  <w:tcBorders>
                    <w:bottom w:val="single" w:sz="4" w:space="0" w:color="auto"/>
                  </w:tcBorders>
                  <w:tcMar>
                    <w:top w:w="0" w:type="dxa"/>
                    <w:left w:w="108" w:type="dxa"/>
                    <w:bottom w:w="0" w:type="dxa"/>
                    <w:right w:w="108" w:type="dxa"/>
                  </w:tcMar>
                  <w:vAlign w:val="center"/>
                </w:tcPr>
                <w:p w14:paraId="2613B811" w14:textId="5E5B13C0" w:rsidR="004666E1" w:rsidRPr="00E4408B" w:rsidRDefault="004666E1" w:rsidP="004666E1">
                  <w:pPr>
                    <w:jc w:val="center"/>
                    <w:rPr>
                      <w:rFonts w:eastAsia="Calibri"/>
                      <w:lang w:eastAsia="ja-JP"/>
                    </w:rPr>
                  </w:pPr>
                  <w:r>
                    <w:t>Occasionnel</w:t>
                  </w:r>
                  <w:r w:rsidR="004D3806">
                    <w:t>le</w:t>
                  </w:r>
                </w:p>
              </w:tc>
              <w:tc>
                <w:tcPr>
                  <w:tcW w:w="1478" w:type="dxa"/>
                  <w:tcMar>
                    <w:top w:w="0" w:type="dxa"/>
                    <w:left w:w="108" w:type="dxa"/>
                    <w:bottom w:w="0" w:type="dxa"/>
                    <w:right w:w="108" w:type="dxa"/>
                  </w:tcMar>
                  <w:vAlign w:val="center"/>
                </w:tcPr>
                <w:p w14:paraId="5D892968" w14:textId="77777777" w:rsidR="004666E1" w:rsidRPr="00E4408B" w:rsidRDefault="004666E1" w:rsidP="004666E1">
                  <w:pPr>
                    <w:jc w:val="center"/>
                    <w:rPr>
                      <w:rFonts w:eastAsia="Calibri"/>
                      <w:lang w:eastAsia="ja-JP"/>
                    </w:rPr>
                  </w:pPr>
                  <w:r>
                    <w:t>Rare</w:t>
                  </w:r>
                </w:p>
              </w:tc>
              <w:tc>
                <w:tcPr>
                  <w:tcW w:w="1417" w:type="dxa"/>
                  <w:tcBorders>
                    <w:bottom w:val="single" w:sz="4" w:space="0" w:color="auto"/>
                  </w:tcBorders>
                  <w:tcMar>
                    <w:top w:w="0" w:type="dxa"/>
                    <w:left w:w="108" w:type="dxa"/>
                    <w:bottom w:w="0" w:type="dxa"/>
                    <w:right w:w="108" w:type="dxa"/>
                  </w:tcMar>
                  <w:vAlign w:val="center"/>
                </w:tcPr>
                <w:p w14:paraId="720674B0" w14:textId="77777777" w:rsidR="004666E1" w:rsidRPr="00E4408B" w:rsidRDefault="004666E1" w:rsidP="004666E1">
                  <w:pPr>
                    <w:jc w:val="center"/>
                    <w:rPr>
                      <w:rFonts w:eastAsia="Calibri"/>
                      <w:lang w:eastAsia="ja-JP"/>
                    </w:rPr>
                  </w:pPr>
                  <w:r>
                    <w:t>Extrêmement rare</w:t>
                  </w:r>
                </w:p>
              </w:tc>
            </w:tr>
            <w:tr w:rsidR="004666E1" w:rsidRPr="00E4408B" w14:paraId="23BB005A" w14:textId="77777777" w:rsidTr="00294DE6">
              <w:trPr>
                <w:jc w:val="center"/>
              </w:trPr>
              <w:tc>
                <w:tcPr>
                  <w:tcW w:w="1985" w:type="dxa"/>
                  <w:tcMar>
                    <w:top w:w="0" w:type="dxa"/>
                    <w:left w:w="108" w:type="dxa"/>
                    <w:bottom w:w="0" w:type="dxa"/>
                    <w:right w:w="108" w:type="dxa"/>
                  </w:tcMar>
                  <w:vAlign w:val="center"/>
                </w:tcPr>
                <w:p w14:paraId="24A06A12" w14:textId="77777777" w:rsidR="004666E1" w:rsidRPr="00E4408B" w:rsidRDefault="004666E1" w:rsidP="004666E1">
                  <w:pPr>
                    <w:jc w:val="center"/>
                    <w:rPr>
                      <w:rFonts w:eastAsia="Calibri"/>
                      <w:lang w:eastAsia="ja-JP"/>
                    </w:rPr>
                  </w:pPr>
                  <w:r>
                    <w:rPr>
                      <w:lang w:eastAsia="ko-KR"/>
                    </w:rPr>
                    <w:t>1</w:t>
                  </w:r>
                  <w:r>
                    <w:rPr>
                      <w:lang w:eastAsia="ko-KR"/>
                    </w:rPr>
                    <w:br/>
                  </w:r>
                  <w:r w:rsidRPr="00E4408B">
                    <w:rPr>
                      <w:lang w:eastAsia="ko-KR"/>
                    </w:rPr>
                    <w:t>Accident</w:t>
                  </w:r>
                </w:p>
              </w:tc>
              <w:tc>
                <w:tcPr>
                  <w:tcW w:w="1418" w:type="dxa"/>
                  <w:shd w:val="clear" w:color="auto" w:fill="FF0000"/>
                  <w:tcMar>
                    <w:top w:w="0" w:type="dxa"/>
                    <w:left w:w="108" w:type="dxa"/>
                    <w:bottom w:w="0" w:type="dxa"/>
                    <w:right w:w="108" w:type="dxa"/>
                  </w:tcMar>
                  <w:vAlign w:val="center"/>
                </w:tcPr>
                <w:p w14:paraId="3911F14F" w14:textId="5B48B31E" w:rsidR="004666E1" w:rsidRPr="009274CC" w:rsidRDefault="001E20A9"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418" w:type="dxa"/>
                  <w:shd w:val="clear" w:color="auto" w:fill="FF0000"/>
                  <w:tcMar>
                    <w:top w:w="0" w:type="dxa"/>
                    <w:left w:w="108" w:type="dxa"/>
                    <w:bottom w:w="0" w:type="dxa"/>
                    <w:right w:w="108" w:type="dxa"/>
                  </w:tcMar>
                  <w:vAlign w:val="center"/>
                </w:tcPr>
                <w:p w14:paraId="00632318" w14:textId="39B3155C" w:rsidR="004666E1" w:rsidRPr="009274CC" w:rsidRDefault="001E20A9"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520" w:type="dxa"/>
                  <w:shd w:val="clear" w:color="auto" w:fill="FF0000"/>
                  <w:tcMar>
                    <w:top w:w="0" w:type="dxa"/>
                    <w:left w:w="108" w:type="dxa"/>
                    <w:bottom w:w="0" w:type="dxa"/>
                    <w:right w:w="108" w:type="dxa"/>
                  </w:tcMar>
                  <w:vAlign w:val="center"/>
                </w:tcPr>
                <w:p w14:paraId="7645F674" w14:textId="4A3418D2" w:rsidR="004666E1" w:rsidRPr="009274CC" w:rsidRDefault="001E20A9"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478" w:type="dxa"/>
                  <w:tcBorders>
                    <w:bottom w:val="single" w:sz="4" w:space="0" w:color="auto"/>
                  </w:tcBorders>
                  <w:shd w:val="clear" w:color="auto" w:fill="FF9900"/>
                  <w:tcMar>
                    <w:top w:w="0" w:type="dxa"/>
                    <w:left w:w="108" w:type="dxa"/>
                    <w:bottom w:w="0" w:type="dxa"/>
                    <w:right w:w="108" w:type="dxa"/>
                  </w:tcMar>
                  <w:vAlign w:val="center"/>
                </w:tcPr>
                <w:p w14:paraId="750CBCD2" w14:textId="79F34019" w:rsidR="004666E1" w:rsidRPr="00E4408B" w:rsidRDefault="001E20A9" w:rsidP="004666E1">
                  <w:pPr>
                    <w:jc w:val="center"/>
                    <w:rPr>
                      <w:rFonts w:eastAsia="Calibri"/>
                      <w:b/>
                      <w:bCs/>
                      <w:lang w:eastAsia="ja-JP"/>
                    </w:rPr>
                  </w:pPr>
                  <w:r>
                    <w:rPr>
                      <w:rFonts w:eastAsia="Calibri"/>
                      <w:b/>
                      <w:bCs/>
                      <w:lang w:eastAsia="ja-JP"/>
                    </w:rPr>
                    <w:t>B</w:t>
                  </w:r>
                </w:p>
              </w:tc>
              <w:tc>
                <w:tcPr>
                  <w:tcW w:w="1417" w:type="dxa"/>
                  <w:shd w:val="clear" w:color="auto" w:fill="FFFF66"/>
                  <w:tcMar>
                    <w:top w:w="0" w:type="dxa"/>
                    <w:left w:w="108" w:type="dxa"/>
                    <w:bottom w:w="0" w:type="dxa"/>
                    <w:right w:w="108" w:type="dxa"/>
                  </w:tcMar>
                  <w:vAlign w:val="center"/>
                </w:tcPr>
                <w:p w14:paraId="04B4B61C" w14:textId="47F8F203" w:rsidR="004666E1" w:rsidRPr="00E4408B" w:rsidRDefault="001E20A9" w:rsidP="004666E1">
                  <w:pPr>
                    <w:jc w:val="center"/>
                    <w:rPr>
                      <w:rFonts w:eastAsia="Calibri"/>
                      <w:b/>
                      <w:bCs/>
                      <w:lang w:eastAsia="ja-JP"/>
                    </w:rPr>
                  </w:pPr>
                  <w:r>
                    <w:rPr>
                      <w:rFonts w:eastAsia="Calibri"/>
                      <w:b/>
                      <w:bCs/>
                      <w:lang w:eastAsia="ja-JP"/>
                    </w:rPr>
                    <w:t>C</w:t>
                  </w:r>
                </w:p>
              </w:tc>
            </w:tr>
            <w:tr w:rsidR="004666E1" w:rsidRPr="00E4408B" w14:paraId="00B5FB7C" w14:textId="77777777" w:rsidTr="00294DE6">
              <w:trPr>
                <w:jc w:val="center"/>
              </w:trPr>
              <w:tc>
                <w:tcPr>
                  <w:tcW w:w="1985" w:type="dxa"/>
                  <w:tcMar>
                    <w:top w:w="0" w:type="dxa"/>
                    <w:left w:w="108" w:type="dxa"/>
                    <w:bottom w:w="0" w:type="dxa"/>
                    <w:right w:w="108" w:type="dxa"/>
                  </w:tcMar>
                  <w:vAlign w:val="center"/>
                </w:tcPr>
                <w:p w14:paraId="58094EAA" w14:textId="77777777" w:rsidR="004666E1" w:rsidRPr="00E4408B" w:rsidRDefault="004666E1" w:rsidP="004666E1">
                  <w:pPr>
                    <w:jc w:val="center"/>
                    <w:rPr>
                      <w:rFonts w:eastAsia="Calibri"/>
                      <w:lang w:eastAsia="ja-JP"/>
                    </w:rPr>
                  </w:pPr>
                  <w:r>
                    <w:rPr>
                      <w:lang w:eastAsia="ko-KR"/>
                    </w:rPr>
                    <w:t>2</w:t>
                  </w:r>
                  <w:r>
                    <w:rPr>
                      <w:lang w:eastAsia="ko-KR"/>
                    </w:rPr>
                    <w:br/>
                  </w:r>
                  <w:r w:rsidRPr="00E4408B">
                    <w:rPr>
                      <w:lang w:eastAsia="ko-KR"/>
                    </w:rPr>
                    <w:t>Grave</w:t>
                  </w:r>
                </w:p>
              </w:tc>
              <w:tc>
                <w:tcPr>
                  <w:tcW w:w="1418" w:type="dxa"/>
                  <w:shd w:val="clear" w:color="auto" w:fill="FF0000"/>
                  <w:tcMar>
                    <w:top w:w="0" w:type="dxa"/>
                    <w:left w:w="108" w:type="dxa"/>
                    <w:bottom w:w="0" w:type="dxa"/>
                    <w:right w:w="108" w:type="dxa"/>
                  </w:tcMar>
                  <w:vAlign w:val="center"/>
                </w:tcPr>
                <w:p w14:paraId="781BC504" w14:textId="671FFDF3" w:rsidR="004666E1" w:rsidRPr="009274CC" w:rsidRDefault="001E20A9"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418" w:type="dxa"/>
                  <w:shd w:val="clear" w:color="auto" w:fill="FF0000"/>
                  <w:tcMar>
                    <w:top w:w="0" w:type="dxa"/>
                    <w:left w:w="108" w:type="dxa"/>
                    <w:bottom w:w="0" w:type="dxa"/>
                    <w:right w:w="108" w:type="dxa"/>
                  </w:tcMar>
                  <w:vAlign w:val="center"/>
                </w:tcPr>
                <w:p w14:paraId="5C6234EB" w14:textId="75A73A9B" w:rsidR="004666E1" w:rsidRPr="009274CC" w:rsidRDefault="001E20A9"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520" w:type="dxa"/>
                  <w:tcBorders>
                    <w:bottom w:val="single" w:sz="4" w:space="0" w:color="auto"/>
                  </w:tcBorders>
                  <w:shd w:val="clear" w:color="auto" w:fill="FF9900"/>
                  <w:tcMar>
                    <w:top w:w="0" w:type="dxa"/>
                    <w:left w:w="108" w:type="dxa"/>
                    <w:bottom w:w="0" w:type="dxa"/>
                    <w:right w:w="108" w:type="dxa"/>
                  </w:tcMar>
                  <w:vAlign w:val="center"/>
                </w:tcPr>
                <w:p w14:paraId="3E950EFC" w14:textId="1C4209DD" w:rsidR="004666E1" w:rsidRPr="00E4408B" w:rsidRDefault="001E20A9" w:rsidP="004666E1">
                  <w:pPr>
                    <w:jc w:val="center"/>
                    <w:rPr>
                      <w:rFonts w:eastAsia="Calibri"/>
                      <w:b/>
                      <w:bCs/>
                      <w:lang w:eastAsia="ja-JP"/>
                    </w:rPr>
                  </w:pPr>
                  <w:r>
                    <w:rPr>
                      <w:rFonts w:eastAsia="Calibri"/>
                      <w:b/>
                      <w:bCs/>
                      <w:lang w:eastAsia="ja-JP"/>
                    </w:rPr>
                    <w:t>B</w:t>
                  </w:r>
                </w:p>
              </w:tc>
              <w:tc>
                <w:tcPr>
                  <w:tcW w:w="1478" w:type="dxa"/>
                  <w:tcBorders>
                    <w:bottom w:val="single" w:sz="4" w:space="0" w:color="auto"/>
                  </w:tcBorders>
                  <w:shd w:val="clear" w:color="auto" w:fill="FFFF66"/>
                  <w:tcMar>
                    <w:top w:w="0" w:type="dxa"/>
                    <w:left w:w="108" w:type="dxa"/>
                    <w:bottom w:w="0" w:type="dxa"/>
                    <w:right w:w="108" w:type="dxa"/>
                  </w:tcMar>
                  <w:vAlign w:val="center"/>
                </w:tcPr>
                <w:p w14:paraId="776CBDCC" w14:textId="4039E55B" w:rsidR="004666E1" w:rsidRPr="00E4408B" w:rsidRDefault="001E20A9" w:rsidP="004666E1">
                  <w:pPr>
                    <w:jc w:val="center"/>
                    <w:rPr>
                      <w:rFonts w:eastAsia="Calibri"/>
                      <w:b/>
                      <w:bCs/>
                      <w:lang w:eastAsia="ja-JP"/>
                    </w:rPr>
                  </w:pPr>
                  <w:r>
                    <w:rPr>
                      <w:rFonts w:eastAsia="Calibri"/>
                      <w:b/>
                      <w:bCs/>
                      <w:lang w:eastAsia="ja-JP"/>
                    </w:rPr>
                    <w:t>C</w:t>
                  </w:r>
                </w:p>
              </w:tc>
              <w:tc>
                <w:tcPr>
                  <w:tcW w:w="1417" w:type="dxa"/>
                  <w:shd w:val="clear" w:color="auto" w:fill="FFFF66"/>
                  <w:tcMar>
                    <w:top w:w="0" w:type="dxa"/>
                    <w:left w:w="108" w:type="dxa"/>
                    <w:bottom w:w="0" w:type="dxa"/>
                    <w:right w:w="108" w:type="dxa"/>
                  </w:tcMar>
                  <w:vAlign w:val="center"/>
                </w:tcPr>
                <w:p w14:paraId="21BA3CAA" w14:textId="71AC2D0F" w:rsidR="004666E1" w:rsidRPr="00E4408B" w:rsidRDefault="001E20A9" w:rsidP="004666E1">
                  <w:pPr>
                    <w:jc w:val="center"/>
                    <w:rPr>
                      <w:rFonts w:eastAsia="Calibri"/>
                      <w:b/>
                      <w:bCs/>
                      <w:lang w:eastAsia="ja-JP"/>
                    </w:rPr>
                  </w:pPr>
                  <w:r>
                    <w:rPr>
                      <w:rFonts w:eastAsia="Calibri"/>
                      <w:b/>
                      <w:bCs/>
                      <w:lang w:eastAsia="ja-JP"/>
                    </w:rPr>
                    <w:t>C</w:t>
                  </w:r>
                </w:p>
              </w:tc>
            </w:tr>
            <w:tr w:rsidR="004666E1" w:rsidRPr="00E4408B" w14:paraId="0CBE1E7B" w14:textId="77777777" w:rsidTr="00294DE6">
              <w:trPr>
                <w:jc w:val="center"/>
              </w:trPr>
              <w:tc>
                <w:tcPr>
                  <w:tcW w:w="1985" w:type="dxa"/>
                  <w:tcMar>
                    <w:top w:w="0" w:type="dxa"/>
                    <w:left w:w="108" w:type="dxa"/>
                    <w:bottom w:w="0" w:type="dxa"/>
                    <w:right w:w="108" w:type="dxa"/>
                  </w:tcMar>
                  <w:vAlign w:val="center"/>
                </w:tcPr>
                <w:p w14:paraId="607D8096" w14:textId="77777777" w:rsidR="004666E1" w:rsidRPr="00E4408B" w:rsidRDefault="004666E1" w:rsidP="004666E1">
                  <w:pPr>
                    <w:jc w:val="center"/>
                    <w:rPr>
                      <w:rFonts w:eastAsia="Calibri"/>
                      <w:lang w:eastAsia="ja-JP"/>
                    </w:rPr>
                  </w:pPr>
                  <w:r>
                    <w:rPr>
                      <w:lang w:eastAsia="ko-KR"/>
                    </w:rPr>
                    <w:t>3</w:t>
                  </w:r>
                  <w:r>
                    <w:rPr>
                      <w:lang w:eastAsia="ko-KR"/>
                    </w:rPr>
                    <w:br/>
                  </w:r>
                  <w:r w:rsidRPr="00E4408B">
                    <w:rPr>
                      <w:lang w:eastAsia="ko-KR"/>
                    </w:rPr>
                    <w:t>Majeure</w:t>
                  </w:r>
                </w:p>
              </w:tc>
              <w:tc>
                <w:tcPr>
                  <w:tcW w:w="1418" w:type="dxa"/>
                  <w:shd w:val="clear" w:color="auto" w:fill="FF0000"/>
                  <w:tcMar>
                    <w:top w:w="0" w:type="dxa"/>
                    <w:left w:w="108" w:type="dxa"/>
                    <w:bottom w:w="0" w:type="dxa"/>
                    <w:right w:w="108" w:type="dxa"/>
                  </w:tcMar>
                  <w:vAlign w:val="center"/>
                </w:tcPr>
                <w:p w14:paraId="49BAF1B4" w14:textId="2C28C141" w:rsidR="004666E1" w:rsidRPr="009274CC" w:rsidRDefault="001E20A9"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418" w:type="dxa"/>
                  <w:tcBorders>
                    <w:bottom w:val="single" w:sz="4" w:space="0" w:color="auto"/>
                  </w:tcBorders>
                  <w:shd w:val="clear" w:color="auto" w:fill="FF9900"/>
                  <w:tcMar>
                    <w:top w:w="0" w:type="dxa"/>
                    <w:left w:w="108" w:type="dxa"/>
                    <w:bottom w:w="0" w:type="dxa"/>
                    <w:right w:w="108" w:type="dxa"/>
                  </w:tcMar>
                  <w:vAlign w:val="center"/>
                </w:tcPr>
                <w:p w14:paraId="23D76B52" w14:textId="1176E8F8" w:rsidR="004666E1" w:rsidRPr="00E4408B" w:rsidRDefault="001E20A9" w:rsidP="004666E1">
                  <w:pPr>
                    <w:jc w:val="center"/>
                    <w:rPr>
                      <w:rFonts w:eastAsia="Calibri"/>
                      <w:b/>
                      <w:bCs/>
                      <w:lang w:eastAsia="ja-JP"/>
                    </w:rPr>
                  </w:pPr>
                  <w:r>
                    <w:rPr>
                      <w:rFonts w:eastAsia="Calibri"/>
                      <w:b/>
                      <w:bCs/>
                      <w:lang w:eastAsia="ja-JP"/>
                    </w:rPr>
                    <w:t>B</w:t>
                  </w:r>
                </w:p>
              </w:tc>
              <w:tc>
                <w:tcPr>
                  <w:tcW w:w="1520" w:type="dxa"/>
                  <w:tcBorders>
                    <w:bottom w:val="single" w:sz="4" w:space="0" w:color="auto"/>
                  </w:tcBorders>
                  <w:shd w:val="clear" w:color="auto" w:fill="FFFF66"/>
                  <w:tcMar>
                    <w:top w:w="0" w:type="dxa"/>
                    <w:left w:w="108" w:type="dxa"/>
                    <w:bottom w:w="0" w:type="dxa"/>
                    <w:right w:w="108" w:type="dxa"/>
                  </w:tcMar>
                  <w:vAlign w:val="center"/>
                </w:tcPr>
                <w:p w14:paraId="1A3CF5F8" w14:textId="3371CFB0" w:rsidR="004666E1" w:rsidRPr="00E4408B" w:rsidRDefault="001E20A9" w:rsidP="004666E1">
                  <w:pPr>
                    <w:jc w:val="center"/>
                    <w:rPr>
                      <w:rFonts w:eastAsia="Calibri"/>
                      <w:b/>
                      <w:bCs/>
                      <w:lang w:eastAsia="ja-JP"/>
                    </w:rPr>
                  </w:pPr>
                  <w:r>
                    <w:rPr>
                      <w:rFonts w:eastAsia="Calibri"/>
                      <w:b/>
                      <w:bCs/>
                      <w:lang w:eastAsia="ja-JP"/>
                    </w:rPr>
                    <w:t>C</w:t>
                  </w:r>
                </w:p>
              </w:tc>
              <w:tc>
                <w:tcPr>
                  <w:tcW w:w="1478" w:type="dxa"/>
                  <w:tcBorders>
                    <w:top w:val="single" w:sz="4" w:space="0" w:color="auto"/>
                  </w:tcBorders>
                  <w:shd w:val="clear" w:color="auto" w:fill="FFFF66"/>
                  <w:tcMar>
                    <w:top w:w="0" w:type="dxa"/>
                    <w:left w:w="108" w:type="dxa"/>
                    <w:bottom w:w="0" w:type="dxa"/>
                    <w:right w:w="108" w:type="dxa"/>
                  </w:tcMar>
                  <w:vAlign w:val="center"/>
                </w:tcPr>
                <w:p w14:paraId="2FB4E204" w14:textId="49EE760C" w:rsidR="004666E1" w:rsidRPr="00E4408B" w:rsidRDefault="001E20A9" w:rsidP="004666E1">
                  <w:pPr>
                    <w:jc w:val="center"/>
                    <w:rPr>
                      <w:rFonts w:eastAsia="Calibri"/>
                      <w:b/>
                      <w:bCs/>
                      <w:lang w:eastAsia="ja-JP"/>
                    </w:rPr>
                  </w:pPr>
                  <w:r>
                    <w:rPr>
                      <w:rFonts w:eastAsia="Calibri"/>
                      <w:b/>
                      <w:bCs/>
                      <w:lang w:eastAsia="ja-JP"/>
                    </w:rPr>
                    <w:t>C</w:t>
                  </w:r>
                </w:p>
              </w:tc>
              <w:tc>
                <w:tcPr>
                  <w:tcW w:w="1417" w:type="dxa"/>
                  <w:shd w:val="clear" w:color="auto" w:fill="00FF00"/>
                  <w:tcMar>
                    <w:top w:w="0" w:type="dxa"/>
                    <w:left w:w="108" w:type="dxa"/>
                    <w:bottom w:w="0" w:type="dxa"/>
                    <w:right w:w="108" w:type="dxa"/>
                  </w:tcMar>
                  <w:vAlign w:val="center"/>
                </w:tcPr>
                <w:p w14:paraId="494F92C3" w14:textId="6DD1D795" w:rsidR="004666E1" w:rsidRPr="00E4408B" w:rsidRDefault="009274CC" w:rsidP="004666E1">
                  <w:pPr>
                    <w:jc w:val="center"/>
                    <w:rPr>
                      <w:rFonts w:eastAsia="Calibri"/>
                      <w:b/>
                      <w:bCs/>
                      <w:lang w:eastAsia="ja-JP"/>
                    </w:rPr>
                  </w:pPr>
                  <w:r>
                    <w:rPr>
                      <w:rFonts w:eastAsia="Calibri"/>
                      <w:b/>
                      <w:bCs/>
                      <w:lang w:eastAsia="ja-JP"/>
                    </w:rPr>
                    <w:t>D</w:t>
                  </w:r>
                </w:p>
              </w:tc>
            </w:tr>
            <w:tr w:rsidR="004666E1" w:rsidRPr="00E4408B" w14:paraId="557B4734" w14:textId="77777777" w:rsidTr="00294DE6">
              <w:trPr>
                <w:jc w:val="center"/>
              </w:trPr>
              <w:tc>
                <w:tcPr>
                  <w:tcW w:w="1985" w:type="dxa"/>
                  <w:tcMar>
                    <w:top w:w="0" w:type="dxa"/>
                    <w:left w:w="108" w:type="dxa"/>
                    <w:bottom w:w="0" w:type="dxa"/>
                    <w:right w:w="108" w:type="dxa"/>
                  </w:tcMar>
                  <w:vAlign w:val="center"/>
                </w:tcPr>
                <w:p w14:paraId="74A40DC7" w14:textId="77777777" w:rsidR="004666E1" w:rsidRPr="00E4408B" w:rsidRDefault="004666E1" w:rsidP="004666E1">
                  <w:pPr>
                    <w:jc w:val="center"/>
                    <w:rPr>
                      <w:rFonts w:eastAsia="Calibri"/>
                      <w:lang w:eastAsia="ja-JP"/>
                    </w:rPr>
                  </w:pPr>
                  <w:r>
                    <w:rPr>
                      <w:lang w:eastAsia="ko-KR"/>
                    </w:rPr>
                    <w:t>4</w:t>
                  </w:r>
                  <w:r>
                    <w:rPr>
                      <w:lang w:eastAsia="ko-KR"/>
                    </w:rPr>
                    <w:br/>
                  </w:r>
                  <w:r w:rsidRPr="00E4408B">
                    <w:rPr>
                      <w:lang w:eastAsia="ko-KR"/>
                    </w:rPr>
                    <w:t>Mineure</w:t>
                  </w:r>
                </w:p>
              </w:tc>
              <w:tc>
                <w:tcPr>
                  <w:tcW w:w="1418" w:type="dxa"/>
                  <w:tcBorders>
                    <w:bottom w:val="single" w:sz="4" w:space="0" w:color="auto"/>
                  </w:tcBorders>
                  <w:shd w:val="clear" w:color="auto" w:fill="FF9900"/>
                  <w:tcMar>
                    <w:top w:w="0" w:type="dxa"/>
                    <w:left w:w="108" w:type="dxa"/>
                    <w:bottom w:w="0" w:type="dxa"/>
                    <w:right w:w="108" w:type="dxa"/>
                  </w:tcMar>
                  <w:vAlign w:val="center"/>
                </w:tcPr>
                <w:p w14:paraId="54B174DE" w14:textId="7486AEDC" w:rsidR="004666E1" w:rsidRPr="00E4408B" w:rsidRDefault="001E20A9" w:rsidP="004666E1">
                  <w:pPr>
                    <w:jc w:val="center"/>
                    <w:rPr>
                      <w:rFonts w:eastAsia="Calibri"/>
                      <w:b/>
                      <w:bCs/>
                      <w:lang w:eastAsia="ja-JP"/>
                    </w:rPr>
                  </w:pPr>
                  <w:r>
                    <w:rPr>
                      <w:rFonts w:eastAsia="Calibri"/>
                      <w:b/>
                      <w:bCs/>
                      <w:lang w:eastAsia="ja-JP"/>
                    </w:rPr>
                    <w:t>B</w:t>
                  </w:r>
                </w:p>
              </w:tc>
              <w:tc>
                <w:tcPr>
                  <w:tcW w:w="1418" w:type="dxa"/>
                  <w:tcBorders>
                    <w:bottom w:val="single" w:sz="4" w:space="0" w:color="auto"/>
                  </w:tcBorders>
                  <w:shd w:val="clear" w:color="auto" w:fill="FFFF66"/>
                  <w:tcMar>
                    <w:top w:w="0" w:type="dxa"/>
                    <w:left w:w="108" w:type="dxa"/>
                    <w:bottom w:w="0" w:type="dxa"/>
                    <w:right w:w="108" w:type="dxa"/>
                  </w:tcMar>
                  <w:vAlign w:val="center"/>
                </w:tcPr>
                <w:p w14:paraId="36DD3FF1" w14:textId="1549B32D" w:rsidR="004666E1" w:rsidRPr="00E4408B" w:rsidRDefault="001E20A9" w:rsidP="004666E1">
                  <w:pPr>
                    <w:jc w:val="center"/>
                    <w:rPr>
                      <w:rFonts w:eastAsia="Calibri"/>
                      <w:b/>
                      <w:bCs/>
                      <w:lang w:eastAsia="ja-JP"/>
                    </w:rPr>
                  </w:pPr>
                  <w:r>
                    <w:rPr>
                      <w:rFonts w:eastAsia="Calibri"/>
                      <w:b/>
                      <w:bCs/>
                      <w:lang w:eastAsia="ja-JP"/>
                    </w:rPr>
                    <w:t>C</w:t>
                  </w:r>
                </w:p>
              </w:tc>
              <w:tc>
                <w:tcPr>
                  <w:tcW w:w="1520" w:type="dxa"/>
                  <w:tcBorders>
                    <w:top w:val="single" w:sz="4" w:space="0" w:color="auto"/>
                  </w:tcBorders>
                  <w:shd w:val="clear" w:color="auto" w:fill="FFFF66"/>
                  <w:tcMar>
                    <w:top w:w="0" w:type="dxa"/>
                    <w:left w:w="108" w:type="dxa"/>
                    <w:bottom w:w="0" w:type="dxa"/>
                    <w:right w:w="108" w:type="dxa"/>
                  </w:tcMar>
                  <w:vAlign w:val="center"/>
                </w:tcPr>
                <w:p w14:paraId="60EACB7A" w14:textId="064EFC8F" w:rsidR="004666E1" w:rsidRPr="00E4408B" w:rsidRDefault="001E20A9" w:rsidP="004666E1">
                  <w:pPr>
                    <w:jc w:val="center"/>
                    <w:rPr>
                      <w:rFonts w:eastAsia="Calibri"/>
                      <w:b/>
                      <w:bCs/>
                      <w:lang w:eastAsia="ja-JP"/>
                    </w:rPr>
                  </w:pPr>
                  <w:r>
                    <w:rPr>
                      <w:rFonts w:eastAsia="Calibri"/>
                      <w:b/>
                      <w:bCs/>
                      <w:lang w:eastAsia="ja-JP"/>
                    </w:rPr>
                    <w:t>C</w:t>
                  </w:r>
                </w:p>
              </w:tc>
              <w:tc>
                <w:tcPr>
                  <w:tcW w:w="1478" w:type="dxa"/>
                  <w:shd w:val="clear" w:color="auto" w:fill="00FF00"/>
                  <w:tcMar>
                    <w:top w:w="0" w:type="dxa"/>
                    <w:left w:w="108" w:type="dxa"/>
                    <w:bottom w:w="0" w:type="dxa"/>
                    <w:right w:w="108" w:type="dxa"/>
                  </w:tcMar>
                  <w:vAlign w:val="center"/>
                </w:tcPr>
                <w:p w14:paraId="2A8CF9BD" w14:textId="3AEE7136" w:rsidR="004666E1" w:rsidRPr="00E4408B" w:rsidRDefault="001E20A9" w:rsidP="004666E1">
                  <w:pPr>
                    <w:jc w:val="center"/>
                    <w:rPr>
                      <w:rFonts w:eastAsia="Calibri"/>
                      <w:b/>
                      <w:bCs/>
                      <w:lang w:eastAsia="ja-JP"/>
                    </w:rPr>
                  </w:pPr>
                  <w:r>
                    <w:rPr>
                      <w:rFonts w:eastAsia="Calibri"/>
                      <w:b/>
                      <w:bCs/>
                      <w:lang w:eastAsia="ja-JP"/>
                    </w:rPr>
                    <w:t>D</w:t>
                  </w:r>
                </w:p>
              </w:tc>
              <w:tc>
                <w:tcPr>
                  <w:tcW w:w="1417" w:type="dxa"/>
                  <w:shd w:val="clear" w:color="auto" w:fill="00FF00"/>
                  <w:tcMar>
                    <w:top w:w="0" w:type="dxa"/>
                    <w:left w:w="108" w:type="dxa"/>
                    <w:bottom w:w="0" w:type="dxa"/>
                    <w:right w:w="108" w:type="dxa"/>
                  </w:tcMar>
                  <w:vAlign w:val="center"/>
                </w:tcPr>
                <w:p w14:paraId="7D558925" w14:textId="5A0C2634" w:rsidR="004666E1" w:rsidRPr="00E4408B" w:rsidRDefault="001E20A9" w:rsidP="004666E1">
                  <w:pPr>
                    <w:jc w:val="center"/>
                    <w:rPr>
                      <w:rFonts w:eastAsia="Calibri"/>
                      <w:b/>
                      <w:bCs/>
                      <w:lang w:eastAsia="ja-JP"/>
                    </w:rPr>
                  </w:pPr>
                  <w:r>
                    <w:rPr>
                      <w:rFonts w:eastAsia="Calibri"/>
                      <w:b/>
                      <w:bCs/>
                      <w:lang w:eastAsia="ja-JP"/>
                    </w:rPr>
                    <w:t>D</w:t>
                  </w:r>
                </w:p>
              </w:tc>
            </w:tr>
            <w:tr w:rsidR="004666E1" w:rsidRPr="00E4408B" w14:paraId="33CE59C9" w14:textId="77777777" w:rsidTr="00294DE6">
              <w:trPr>
                <w:jc w:val="center"/>
              </w:trPr>
              <w:tc>
                <w:tcPr>
                  <w:tcW w:w="1985" w:type="dxa"/>
                  <w:tcMar>
                    <w:top w:w="0" w:type="dxa"/>
                    <w:left w:w="108" w:type="dxa"/>
                    <w:bottom w:w="0" w:type="dxa"/>
                    <w:right w:w="108" w:type="dxa"/>
                  </w:tcMar>
                  <w:vAlign w:val="center"/>
                </w:tcPr>
                <w:p w14:paraId="75676BFB" w14:textId="77777777" w:rsidR="004666E1" w:rsidRPr="00E4408B" w:rsidRDefault="004666E1" w:rsidP="004666E1">
                  <w:pPr>
                    <w:jc w:val="center"/>
                    <w:rPr>
                      <w:rFonts w:eastAsia="Calibri"/>
                      <w:lang w:eastAsia="ja-JP"/>
                    </w:rPr>
                  </w:pPr>
                  <w:r>
                    <w:rPr>
                      <w:lang w:eastAsia="ko-KR"/>
                    </w:rPr>
                    <w:t>5</w:t>
                  </w:r>
                  <w:r>
                    <w:rPr>
                      <w:lang w:eastAsia="ko-KR"/>
                    </w:rPr>
                    <w:br/>
                  </w:r>
                  <w:r w:rsidRPr="00E4408B">
                    <w:rPr>
                      <w:lang w:eastAsia="ko-KR"/>
                    </w:rPr>
                    <w:t>Négligeable</w:t>
                  </w:r>
                </w:p>
              </w:tc>
              <w:tc>
                <w:tcPr>
                  <w:tcW w:w="1418" w:type="dxa"/>
                  <w:shd w:val="clear" w:color="auto" w:fill="FFFF66"/>
                  <w:tcMar>
                    <w:top w:w="0" w:type="dxa"/>
                    <w:left w:w="108" w:type="dxa"/>
                    <w:bottom w:w="0" w:type="dxa"/>
                    <w:right w:w="108" w:type="dxa"/>
                  </w:tcMar>
                  <w:vAlign w:val="center"/>
                </w:tcPr>
                <w:p w14:paraId="1BA67113" w14:textId="32CE7DCC" w:rsidR="004666E1" w:rsidRPr="00E4408B" w:rsidRDefault="001E20A9" w:rsidP="004666E1">
                  <w:pPr>
                    <w:jc w:val="center"/>
                    <w:rPr>
                      <w:rFonts w:eastAsia="Calibri"/>
                      <w:b/>
                      <w:bCs/>
                      <w:lang w:eastAsia="ja-JP"/>
                    </w:rPr>
                  </w:pPr>
                  <w:r>
                    <w:rPr>
                      <w:rFonts w:eastAsia="Calibri"/>
                      <w:b/>
                      <w:bCs/>
                      <w:lang w:eastAsia="ja-JP"/>
                    </w:rPr>
                    <w:t>C</w:t>
                  </w:r>
                </w:p>
              </w:tc>
              <w:tc>
                <w:tcPr>
                  <w:tcW w:w="1418" w:type="dxa"/>
                  <w:tcBorders>
                    <w:top w:val="single" w:sz="4" w:space="0" w:color="auto"/>
                  </w:tcBorders>
                  <w:shd w:val="clear" w:color="auto" w:fill="FFFF66"/>
                  <w:tcMar>
                    <w:top w:w="0" w:type="dxa"/>
                    <w:left w:w="108" w:type="dxa"/>
                    <w:bottom w:w="0" w:type="dxa"/>
                    <w:right w:w="108" w:type="dxa"/>
                  </w:tcMar>
                  <w:vAlign w:val="center"/>
                </w:tcPr>
                <w:p w14:paraId="5B4CA72A" w14:textId="40E2B06B" w:rsidR="004666E1" w:rsidRPr="00E4408B" w:rsidRDefault="001E20A9" w:rsidP="004666E1">
                  <w:pPr>
                    <w:jc w:val="center"/>
                    <w:rPr>
                      <w:rFonts w:eastAsia="Calibri"/>
                      <w:b/>
                      <w:bCs/>
                      <w:lang w:eastAsia="ja-JP"/>
                    </w:rPr>
                  </w:pPr>
                  <w:r>
                    <w:rPr>
                      <w:rFonts w:eastAsia="Calibri"/>
                      <w:b/>
                      <w:bCs/>
                      <w:lang w:eastAsia="ja-JP"/>
                    </w:rPr>
                    <w:t>C</w:t>
                  </w:r>
                </w:p>
              </w:tc>
              <w:tc>
                <w:tcPr>
                  <w:tcW w:w="1520" w:type="dxa"/>
                  <w:shd w:val="clear" w:color="auto" w:fill="00FF00"/>
                  <w:tcMar>
                    <w:top w:w="0" w:type="dxa"/>
                    <w:left w:w="108" w:type="dxa"/>
                    <w:bottom w:w="0" w:type="dxa"/>
                    <w:right w:w="108" w:type="dxa"/>
                  </w:tcMar>
                  <w:vAlign w:val="center"/>
                </w:tcPr>
                <w:p w14:paraId="26B5D81E" w14:textId="7F2F6CBB" w:rsidR="004666E1" w:rsidRPr="00E4408B" w:rsidRDefault="001E20A9" w:rsidP="004666E1">
                  <w:pPr>
                    <w:jc w:val="center"/>
                    <w:rPr>
                      <w:rFonts w:eastAsia="Calibri"/>
                      <w:b/>
                      <w:bCs/>
                      <w:lang w:eastAsia="ja-JP"/>
                    </w:rPr>
                  </w:pPr>
                  <w:r>
                    <w:rPr>
                      <w:rFonts w:eastAsia="Calibri"/>
                      <w:b/>
                      <w:bCs/>
                      <w:lang w:eastAsia="ja-JP"/>
                    </w:rPr>
                    <w:t>D</w:t>
                  </w:r>
                </w:p>
              </w:tc>
              <w:tc>
                <w:tcPr>
                  <w:tcW w:w="1478" w:type="dxa"/>
                  <w:shd w:val="clear" w:color="auto" w:fill="00FF00"/>
                  <w:tcMar>
                    <w:top w:w="0" w:type="dxa"/>
                    <w:left w:w="108" w:type="dxa"/>
                    <w:bottom w:w="0" w:type="dxa"/>
                    <w:right w:w="108" w:type="dxa"/>
                  </w:tcMar>
                  <w:vAlign w:val="center"/>
                </w:tcPr>
                <w:p w14:paraId="2930B2EB" w14:textId="1922B9BC" w:rsidR="004666E1" w:rsidRPr="00E4408B" w:rsidRDefault="001E20A9" w:rsidP="004666E1">
                  <w:pPr>
                    <w:jc w:val="center"/>
                    <w:rPr>
                      <w:rFonts w:eastAsia="Calibri"/>
                      <w:b/>
                      <w:bCs/>
                      <w:lang w:eastAsia="ja-JP"/>
                    </w:rPr>
                  </w:pPr>
                  <w:r>
                    <w:rPr>
                      <w:rFonts w:eastAsia="Calibri"/>
                      <w:b/>
                      <w:bCs/>
                      <w:lang w:eastAsia="ja-JP"/>
                    </w:rPr>
                    <w:t>D</w:t>
                  </w:r>
                </w:p>
              </w:tc>
              <w:tc>
                <w:tcPr>
                  <w:tcW w:w="1417" w:type="dxa"/>
                  <w:shd w:val="clear" w:color="auto" w:fill="00FF00"/>
                  <w:tcMar>
                    <w:top w:w="0" w:type="dxa"/>
                    <w:left w:w="108" w:type="dxa"/>
                    <w:bottom w:w="0" w:type="dxa"/>
                    <w:right w:w="108" w:type="dxa"/>
                  </w:tcMar>
                  <w:vAlign w:val="center"/>
                </w:tcPr>
                <w:p w14:paraId="4C4CA7CE" w14:textId="10711E96" w:rsidR="004666E1" w:rsidRPr="00E4408B" w:rsidRDefault="009274CC" w:rsidP="004666E1">
                  <w:pPr>
                    <w:jc w:val="center"/>
                    <w:rPr>
                      <w:rFonts w:eastAsia="Calibri"/>
                      <w:b/>
                      <w:bCs/>
                      <w:lang w:eastAsia="ja-JP"/>
                    </w:rPr>
                  </w:pPr>
                  <w:r>
                    <w:rPr>
                      <w:rFonts w:eastAsia="Calibri"/>
                      <w:b/>
                      <w:bCs/>
                      <w:lang w:eastAsia="ja-JP"/>
                    </w:rPr>
                    <w:t>D</w:t>
                  </w:r>
                </w:p>
              </w:tc>
            </w:tr>
          </w:tbl>
          <w:p w14:paraId="19F4D23B" w14:textId="1479C8C0" w:rsidR="002409AF" w:rsidRPr="009274CC" w:rsidRDefault="002409AF" w:rsidP="00AA0876">
            <w:pPr>
              <w:jc w:val="both"/>
            </w:pPr>
            <w:r w:rsidRPr="009274CC">
              <w:t>Si l’ensemble des ER définis se trouve en zone acceptable, le PSNA</w:t>
            </w:r>
            <w:r w:rsidR="004F6FC6">
              <w:t>/D</w:t>
            </w:r>
            <w:r w:rsidRPr="009274CC">
              <w:t xml:space="preserve"> notifie le changement et archive l’ensemble des pièces afférentes. En l’absence d’EPIS ou de dossier de sécurité, afin de formaliser l’acceptation du changement, le message de mise en service sera signé par l’autorité désignée dans le premier formulaire de notification.</w:t>
            </w:r>
          </w:p>
          <w:p w14:paraId="6031DEB9" w14:textId="043396E5" w:rsidR="002409AF" w:rsidRPr="005160F1" w:rsidRDefault="002409AF" w:rsidP="004F6FC6">
            <w:pPr>
              <w:jc w:val="both"/>
              <w:rPr>
                <w:b/>
              </w:rPr>
            </w:pPr>
            <w:r w:rsidRPr="005160F1">
              <w:rPr>
                <w:b/>
              </w:rPr>
              <w:t xml:space="preserve">Seul le </w:t>
            </w:r>
            <w:r w:rsidR="004F6FC6" w:rsidRPr="005160F1">
              <w:rPr>
                <w:b/>
              </w:rPr>
              <w:t xml:space="preserve">message </w:t>
            </w:r>
            <w:r w:rsidRPr="005160F1">
              <w:rPr>
                <w:b/>
              </w:rPr>
              <w:t>DIRCAM de classement et de référencement du changement valide l’utilisation éventuelle d’une procédure simplifiée.</w:t>
            </w:r>
          </w:p>
        </w:tc>
      </w:tr>
    </w:tbl>
    <w:p w14:paraId="3CF189BC" w14:textId="77777777" w:rsidR="00C170FB" w:rsidRDefault="00C170FB">
      <w:pPr>
        <w:suppressAutoHyphens w:val="0"/>
      </w:pPr>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123"/>
      </w:tblGrid>
      <w:tr w:rsidR="002409AF" w14:paraId="039B1556" w14:textId="77777777" w:rsidTr="00AA0876">
        <w:trPr>
          <w:trHeight w:val="550"/>
          <w:jc w:val="center"/>
        </w:trPr>
        <w:tc>
          <w:tcPr>
            <w:tcW w:w="10206" w:type="dxa"/>
            <w:gridSpan w:val="2"/>
            <w:shd w:val="clear" w:color="auto" w:fill="auto"/>
            <w:vAlign w:val="center"/>
          </w:tcPr>
          <w:p w14:paraId="3D9476B7" w14:textId="062EFC87" w:rsidR="002409AF" w:rsidRPr="00AA0876" w:rsidRDefault="00A162EF">
            <w:pPr>
              <w:rPr>
                <w:b/>
              </w:rPr>
            </w:pPr>
            <w:r>
              <w:rPr>
                <w:sz w:val="10"/>
                <w:szCs w:val="10"/>
              </w:rPr>
              <w:lastRenderedPageBreak/>
              <w:br w:type="page"/>
            </w:r>
            <w:r w:rsidR="002409AF" w:rsidRPr="00AA0876">
              <w:rPr>
                <w:b/>
              </w:rPr>
              <w:t>Liste des participants au brainstorming :</w:t>
            </w:r>
          </w:p>
        </w:tc>
      </w:tr>
      <w:tr w:rsidR="002409AF" w14:paraId="508C58B9" w14:textId="77777777" w:rsidTr="00AA0876">
        <w:trPr>
          <w:trHeight w:val="479"/>
          <w:jc w:val="center"/>
        </w:trPr>
        <w:tc>
          <w:tcPr>
            <w:tcW w:w="4083" w:type="dxa"/>
            <w:shd w:val="clear" w:color="auto" w:fill="auto"/>
            <w:vAlign w:val="center"/>
          </w:tcPr>
          <w:p w14:paraId="6F8E4953" w14:textId="77777777" w:rsidR="002409AF" w:rsidRPr="00516676" w:rsidRDefault="002409AF" w:rsidP="002409AF">
            <w:r w:rsidRPr="00516676">
              <w:t>Grade Nom Prénom</w:t>
            </w:r>
            <w:r>
              <w:t> :</w:t>
            </w:r>
          </w:p>
        </w:tc>
        <w:tc>
          <w:tcPr>
            <w:tcW w:w="6123" w:type="dxa"/>
            <w:shd w:val="clear" w:color="auto" w:fill="auto"/>
            <w:vAlign w:val="center"/>
          </w:tcPr>
          <w:p w14:paraId="409FE120" w14:textId="77777777" w:rsidR="002409AF" w:rsidRPr="00516676" w:rsidRDefault="002409AF" w:rsidP="002409AF">
            <w:r w:rsidRPr="00516676">
              <w:t>Fonction</w:t>
            </w:r>
            <w:r>
              <w:t> :</w:t>
            </w:r>
          </w:p>
        </w:tc>
      </w:tr>
      <w:tr w:rsidR="002409AF" w14:paraId="252C6591" w14:textId="77777777" w:rsidTr="00AA0876">
        <w:trPr>
          <w:trHeight w:val="415"/>
          <w:jc w:val="center"/>
        </w:trPr>
        <w:tc>
          <w:tcPr>
            <w:tcW w:w="4083" w:type="dxa"/>
            <w:shd w:val="clear" w:color="auto" w:fill="auto"/>
            <w:vAlign w:val="center"/>
          </w:tcPr>
          <w:p w14:paraId="333491B7" w14:textId="77777777" w:rsidR="002409AF" w:rsidRPr="00AA0876" w:rsidRDefault="002409AF" w:rsidP="00AA0876">
            <w:pPr>
              <w:jc w:val="center"/>
              <w:rPr>
                <w:i/>
                <w:color w:val="365F91"/>
              </w:rPr>
            </w:pPr>
            <w:r w:rsidRPr="00AA0876">
              <w:rPr>
                <w:i/>
                <w:color w:val="365F91"/>
              </w:rPr>
              <w:t>Grade Nom Prénom</w:t>
            </w:r>
          </w:p>
        </w:tc>
        <w:tc>
          <w:tcPr>
            <w:tcW w:w="6123" w:type="dxa"/>
            <w:shd w:val="clear" w:color="auto" w:fill="auto"/>
            <w:vAlign w:val="center"/>
          </w:tcPr>
          <w:p w14:paraId="02C6F186" w14:textId="77777777" w:rsidR="002409AF" w:rsidRPr="00AA0876" w:rsidRDefault="002409AF" w:rsidP="00AA0876">
            <w:pPr>
              <w:jc w:val="center"/>
              <w:rPr>
                <w:i/>
                <w:color w:val="365F91"/>
              </w:rPr>
            </w:pPr>
            <w:r w:rsidRPr="00AA0876">
              <w:rPr>
                <w:i/>
                <w:color w:val="365F91"/>
              </w:rPr>
              <w:t>Fonction</w:t>
            </w:r>
          </w:p>
        </w:tc>
      </w:tr>
      <w:tr w:rsidR="002409AF" w14:paraId="18453A16" w14:textId="77777777" w:rsidTr="00AA0876">
        <w:trPr>
          <w:trHeight w:val="407"/>
          <w:jc w:val="center"/>
        </w:trPr>
        <w:tc>
          <w:tcPr>
            <w:tcW w:w="4083" w:type="dxa"/>
            <w:shd w:val="clear" w:color="auto" w:fill="auto"/>
            <w:vAlign w:val="center"/>
          </w:tcPr>
          <w:p w14:paraId="334134E2" w14:textId="77777777" w:rsidR="002409AF" w:rsidRPr="00AA0876" w:rsidRDefault="002409AF" w:rsidP="00AA0876">
            <w:pPr>
              <w:jc w:val="center"/>
              <w:rPr>
                <w:i/>
                <w:color w:val="365F91"/>
              </w:rPr>
            </w:pPr>
            <w:r w:rsidRPr="00AA0876">
              <w:rPr>
                <w:i/>
                <w:color w:val="365F91"/>
              </w:rPr>
              <w:t>Grade Nom Prénom</w:t>
            </w:r>
          </w:p>
        </w:tc>
        <w:tc>
          <w:tcPr>
            <w:tcW w:w="6123" w:type="dxa"/>
            <w:shd w:val="clear" w:color="auto" w:fill="auto"/>
            <w:vAlign w:val="center"/>
          </w:tcPr>
          <w:p w14:paraId="67969E56" w14:textId="77777777" w:rsidR="002409AF" w:rsidRPr="00AA0876" w:rsidRDefault="002409AF" w:rsidP="00AA0876">
            <w:pPr>
              <w:jc w:val="center"/>
              <w:rPr>
                <w:i/>
                <w:color w:val="365F91"/>
              </w:rPr>
            </w:pPr>
            <w:r w:rsidRPr="00AA0876">
              <w:rPr>
                <w:i/>
                <w:color w:val="365F91"/>
              </w:rPr>
              <w:t>Fonction</w:t>
            </w:r>
          </w:p>
        </w:tc>
      </w:tr>
      <w:tr w:rsidR="002409AF" w14:paraId="2DC28143" w14:textId="77777777" w:rsidTr="00AA0876">
        <w:trPr>
          <w:trHeight w:val="427"/>
          <w:jc w:val="center"/>
        </w:trPr>
        <w:tc>
          <w:tcPr>
            <w:tcW w:w="4083" w:type="dxa"/>
            <w:shd w:val="clear" w:color="auto" w:fill="auto"/>
            <w:vAlign w:val="center"/>
          </w:tcPr>
          <w:p w14:paraId="32D22699" w14:textId="77777777" w:rsidR="002409AF" w:rsidRPr="00AA0876" w:rsidRDefault="002409AF" w:rsidP="00AA0876">
            <w:pPr>
              <w:jc w:val="center"/>
              <w:rPr>
                <w:i/>
                <w:color w:val="365F91"/>
              </w:rPr>
            </w:pPr>
            <w:r w:rsidRPr="00AA0876">
              <w:rPr>
                <w:i/>
                <w:color w:val="365F91"/>
              </w:rPr>
              <w:t>…</w:t>
            </w:r>
          </w:p>
        </w:tc>
        <w:tc>
          <w:tcPr>
            <w:tcW w:w="6123" w:type="dxa"/>
            <w:shd w:val="clear" w:color="auto" w:fill="auto"/>
            <w:vAlign w:val="center"/>
          </w:tcPr>
          <w:p w14:paraId="431F95CC" w14:textId="77777777" w:rsidR="002409AF" w:rsidRPr="00AA0876" w:rsidRDefault="002409AF" w:rsidP="00AA0876">
            <w:pPr>
              <w:jc w:val="center"/>
              <w:rPr>
                <w:i/>
                <w:color w:val="365F91"/>
              </w:rPr>
            </w:pPr>
            <w:r w:rsidRPr="00AA0876">
              <w:rPr>
                <w:i/>
                <w:color w:val="365F91"/>
              </w:rPr>
              <w:t>…</w:t>
            </w:r>
          </w:p>
        </w:tc>
      </w:tr>
      <w:tr w:rsidR="002409AF" w14:paraId="1B0917BA" w14:textId="77777777" w:rsidTr="00AA0876">
        <w:trPr>
          <w:trHeight w:val="1134"/>
          <w:jc w:val="center"/>
        </w:trPr>
        <w:tc>
          <w:tcPr>
            <w:tcW w:w="10206" w:type="dxa"/>
            <w:gridSpan w:val="2"/>
            <w:shd w:val="clear" w:color="auto" w:fill="auto"/>
            <w:vAlign w:val="center"/>
          </w:tcPr>
          <w:p w14:paraId="19E5AC20" w14:textId="77777777" w:rsidR="002409AF" w:rsidRPr="00AA0876" w:rsidRDefault="002409AF" w:rsidP="00AA0876">
            <w:pPr>
              <w:jc w:val="center"/>
              <w:rPr>
                <w:i/>
                <w:color w:val="365F91"/>
              </w:rPr>
            </w:pPr>
            <w:r w:rsidRPr="00AA0876">
              <w:rPr>
                <w:i/>
                <w:color w:val="365F91"/>
              </w:rPr>
              <w:t>Visa de l’autorité rédactrice</w:t>
            </w:r>
          </w:p>
        </w:tc>
      </w:tr>
    </w:tbl>
    <w:p w14:paraId="4E58DFAD" w14:textId="530BCDA1" w:rsidR="002409AF" w:rsidRPr="00C82BBC" w:rsidRDefault="002409AF" w:rsidP="002409AF">
      <w:pPr>
        <w:pStyle w:val="Titre2"/>
        <w:tabs>
          <w:tab w:val="clear" w:pos="576"/>
        </w:tabs>
        <w:spacing w:before="120" w:after="120"/>
        <w:ind w:left="709" w:hanging="709"/>
        <w:jc w:val="both"/>
        <w:rPr>
          <w:caps/>
          <w:sz w:val="22"/>
        </w:rPr>
      </w:pPr>
      <w:r>
        <w:br w:type="page"/>
      </w:r>
    </w:p>
    <w:tbl>
      <w:tblPr>
        <w:tblW w:w="0" w:type="auto"/>
        <w:jc w:val="center"/>
        <w:tblLayout w:type="fixed"/>
        <w:tblLook w:val="0000" w:firstRow="0" w:lastRow="0" w:firstColumn="0" w:lastColumn="0" w:noHBand="0" w:noVBand="0"/>
      </w:tblPr>
      <w:tblGrid>
        <w:gridCol w:w="1701"/>
        <w:gridCol w:w="5954"/>
        <w:gridCol w:w="2552"/>
      </w:tblGrid>
      <w:tr w:rsidR="002409AF" w:rsidRPr="00162A89" w14:paraId="7C22C740" w14:textId="77777777" w:rsidTr="002409AF">
        <w:trPr>
          <w:cantSplit/>
          <w:trHeight w:val="1134"/>
          <w:jc w:val="center"/>
        </w:trPr>
        <w:tc>
          <w:tcPr>
            <w:tcW w:w="1701" w:type="dxa"/>
            <w:tcBorders>
              <w:top w:val="single" w:sz="4" w:space="0" w:color="000000"/>
              <w:left w:val="single" w:sz="4" w:space="0" w:color="000000"/>
              <w:bottom w:val="single" w:sz="4" w:space="0" w:color="000000"/>
            </w:tcBorders>
            <w:vAlign w:val="center"/>
          </w:tcPr>
          <w:p w14:paraId="3EADD125" w14:textId="77777777" w:rsidR="002409AF" w:rsidRPr="00162A89" w:rsidRDefault="002409AF" w:rsidP="002409AF">
            <w:pPr>
              <w:snapToGrid w:val="0"/>
              <w:jc w:val="center"/>
              <w:rPr>
                <w:b/>
                <w:i/>
                <w:sz w:val="36"/>
                <w:szCs w:val="36"/>
              </w:rPr>
            </w:pPr>
            <w:r w:rsidRPr="00162A89">
              <w:rPr>
                <w:b/>
                <w:i/>
                <w:sz w:val="36"/>
                <w:szCs w:val="36"/>
              </w:rPr>
              <w:lastRenderedPageBreak/>
              <w:t>LOGO</w:t>
            </w:r>
          </w:p>
          <w:p w14:paraId="2D3D5ECC" w14:textId="4B0235F2" w:rsidR="002409AF" w:rsidRPr="00162A89" w:rsidRDefault="002409AF" w:rsidP="002409AF">
            <w:pPr>
              <w:snapToGrid w:val="0"/>
              <w:jc w:val="center"/>
              <w:rPr>
                <w:b/>
                <w:i/>
                <w:sz w:val="36"/>
                <w:szCs w:val="36"/>
              </w:rPr>
            </w:pPr>
            <w:r w:rsidRPr="00162A89">
              <w:rPr>
                <w:b/>
                <w:i/>
                <w:sz w:val="36"/>
                <w:szCs w:val="36"/>
              </w:rPr>
              <w:t>PSNA</w:t>
            </w:r>
            <w:r w:rsidR="00BD20E5">
              <w:rPr>
                <w:b/>
                <w:i/>
                <w:sz w:val="36"/>
                <w:szCs w:val="36"/>
              </w:rPr>
              <w:t>/D</w:t>
            </w:r>
          </w:p>
        </w:tc>
        <w:tc>
          <w:tcPr>
            <w:tcW w:w="5954" w:type="dxa"/>
            <w:tcBorders>
              <w:top w:val="single" w:sz="4" w:space="0" w:color="000000"/>
              <w:left w:val="single" w:sz="4" w:space="0" w:color="000000"/>
              <w:bottom w:val="single" w:sz="4" w:space="0" w:color="000000"/>
            </w:tcBorders>
            <w:vAlign w:val="center"/>
          </w:tcPr>
          <w:p w14:paraId="266A703C" w14:textId="41AD54A3" w:rsidR="002409AF" w:rsidRPr="00201BF6" w:rsidRDefault="002409AF" w:rsidP="006E601E">
            <w:pPr>
              <w:jc w:val="center"/>
              <w:rPr>
                <w:i/>
                <w:sz w:val="36"/>
                <w:szCs w:val="36"/>
              </w:rPr>
            </w:pPr>
            <w:r w:rsidRPr="00AF3F17">
              <w:rPr>
                <w:sz w:val="28"/>
                <w:szCs w:val="28"/>
              </w:rPr>
              <w:t>Phase 2</w:t>
            </w:r>
            <w:r>
              <w:rPr>
                <w:sz w:val="36"/>
                <w:szCs w:val="36"/>
              </w:rPr>
              <w:br/>
            </w:r>
            <w:r w:rsidRPr="00201BF6">
              <w:rPr>
                <w:sz w:val="36"/>
                <w:szCs w:val="36"/>
              </w:rPr>
              <w:t xml:space="preserve">RISQUE </w:t>
            </w:r>
            <w:r>
              <w:rPr>
                <w:sz w:val="36"/>
                <w:szCs w:val="36"/>
              </w:rPr>
              <w:t>CORRIG</w:t>
            </w:r>
            <w:r w:rsidR="006E601E">
              <w:rPr>
                <w:sz w:val="36"/>
                <w:szCs w:val="36"/>
              </w:rPr>
              <w:t>É</w:t>
            </w:r>
          </w:p>
        </w:tc>
        <w:tc>
          <w:tcPr>
            <w:tcW w:w="2552" w:type="dxa"/>
            <w:tcBorders>
              <w:top w:val="single" w:sz="4" w:space="0" w:color="000000"/>
              <w:left w:val="single" w:sz="4" w:space="0" w:color="000000"/>
              <w:bottom w:val="single" w:sz="4" w:space="0" w:color="000000"/>
              <w:right w:val="single" w:sz="4" w:space="0" w:color="000000"/>
            </w:tcBorders>
            <w:vAlign w:val="center"/>
          </w:tcPr>
          <w:p w14:paraId="78C868DE" w14:textId="77777777" w:rsidR="002409AF" w:rsidRPr="00E06944" w:rsidRDefault="002409AF" w:rsidP="002409AF">
            <w:pPr>
              <w:snapToGrid w:val="0"/>
              <w:jc w:val="center"/>
              <w:rPr>
                <w:b/>
                <w:i/>
              </w:rPr>
            </w:pPr>
            <w:r w:rsidRPr="00E06944">
              <w:rPr>
                <w:b/>
                <w:i/>
              </w:rPr>
              <w:t>LOGO</w:t>
            </w:r>
          </w:p>
          <w:p w14:paraId="3B6BF21A" w14:textId="77777777" w:rsidR="002409AF" w:rsidRPr="00E06944" w:rsidRDefault="002409AF" w:rsidP="002409AF">
            <w:pPr>
              <w:snapToGrid w:val="0"/>
              <w:jc w:val="center"/>
              <w:rPr>
                <w:b/>
                <w:i/>
              </w:rPr>
            </w:pPr>
            <w:r w:rsidRPr="00E06944">
              <w:rPr>
                <w:b/>
                <w:i/>
              </w:rPr>
              <w:t>UNITÉ</w:t>
            </w:r>
          </w:p>
          <w:p w14:paraId="53A1AAD0" w14:textId="6A520389" w:rsidR="002409AF" w:rsidRPr="00162A89" w:rsidRDefault="002409AF" w:rsidP="002409AF">
            <w:pPr>
              <w:snapToGrid w:val="0"/>
              <w:jc w:val="center"/>
            </w:pPr>
            <w:r w:rsidRPr="00162A89">
              <w:t xml:space="preserve">Date : </w:t>
            </w:r>
            <w:proofErr w:type="spellStart"/>
            <w:r w:rsidRPr="00162A89">
              <w:t>jj</w:t>
            </w:r>
            <w:proofErr w:type="spellEnd"/>
            <w:r w:rsidRPr="00162A89">
              <w:t>/m</w:t>
            </w:r>
            <w:r>
              <w:t>m</w:t>
            </w:r>
            <w:r w:rsidRPr="00162A89">
              <w:t>/</w:t>
            </w:r>
            <w:proofErr w:type="spellStart"/>
            <w:r w:rsidRPr="00162A89">
              <w:t>aaaa</w:t>
            </w:r>
            <w:proofErr w:type="spellEnd"/>
          </w:p>
        </w:tc>
      </w:tr>
    </w:tbl>
    <w:p w14:paraId="5D42CC59" w14:textId="26BA0F25" w:rsidR="002409AF" w:rsidRPr="006E601E" w:rsidRDefault="002409AF" w:rsidP="002409AF">
      <w:pPr>
        <w:spacing w:before="120" w:after="120"/>
        <w:jc w:val="both"/>
        <w:rPr>
          <w:b/>
        </w:rPr>
      </w:pPr>
      <w:r w:rsidRPr="006E601E">
        <w:rPr>
          <w:b/>
        </w:rPr>
        <w:t xml:space="preserve">S’il est rédigé, ce formulaire constitue la suite de la notification de changement et de </w:t>
      </w:r>
      <w:r w:rsidR="00BD20E5">
        <w:rPr>
          <w:b/>
        </w:rPr>
        <w:t>l’analyse du risque initial</w:t>
      </w:r>
      <w:r w:rsidRPr="006E601E">
        <w:rPr>
          <w:b/>
        </w:rPr>
        <w:t xml:space="preserve"> dans le cadre d’une procédure simplifiée, les trois formulaires constituant alors un même ensemble.</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5"/>
      </w:tblGrid>
      <w:tr w:rsidR="002409AF" w14:paraId="3211DC0D" w14:textId="77777777" w:rsidTr="00AA0876">
        <w:trPr>
          <w:trHeight w:val="284"/>
          <w:jc w:val="center"/>
        </w:trPr>
        <w:tc>
          <w:tcPr>
            <w:tcW w:w="2552" w:type="dxa"/>
            <w:shd w:val="clear" w:color="auto" w:fill="auto"/>
            <w:vAlign w:val="center"/>
          </w:tcPr>
          <w:p w14:paraId="66A653F6" w14:textId="77777777" w:rsidR="002409AF" w:rsidRDefault="002409AF" w:rsidP="00AA0876">
            <w:pPr>
              <w:jc w:val="both"/>
            </w:pPr>
            <w:r>
              <w:t>Intitulé du changement :</w:t>
            </w:r>
          </w:p>
        </w:tc>
        <w:tc>
          <w:tcPr>
            <w:tcW w:w="7655" w:type="dxa"/>
            <w:shd w:val="clear" w:color="auto" w:fill="auto"/>
            <w:vAlign w:val="center"/>
          </w:tcPr>
          <w:p w14:paraId="15EFF836" w14:textId="77777777" w:rsidR="002409AF" w:rsidRDefault="002409AF" w:rsidP="00AA0876">
            <w:pPr>
              <w:jc w:val="both"/>
            </w:pPr>
          </w:p>
        </w:tc>
      </w:tr>
    </w:tbl>
    <w:p w14:paraId="7233AD8B" w14:textId="77777777" w:rsidR="002409AF" w:rsidRPr="00BA6AD9" w:rsidRDefault="002409AF" w:rsidP="002409AF">
      <w:pPr>
        <w:jc w:val="both"/>
        <w:rPr>
          <w:sz w:val="10"/>
          <w:szCs w:val="1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09AF" w14:paraId="60B3F815" w14:textId="77777777" w:rsidTr="00AA0876">
        <w:trPr>
          <w:trHeight w:val="284"/>
          <w:jc w:val="center"/>
        </w:trPr>
        <w:tc>
          <w:tcPr>
            <w:tcW w:w="10207" w:type="dxa"/>
            <w:shd w:val="clear" w:color="auto" w:fill="BFBFBF"/>
            <w:vAlign w:val="center"/>
          </w:tcPr>
          <w:p w14:paraId="4395B0FF" w14:textId="77777777" w:rsidR="002409AF" w:rsidRPr="00AA0876" w:rsidRDefault="002409AF" w:rsidP="00AA0876">
            <w:pPr>
              <w:jc w:val="center"/>
              <w:rPr>
                <w:b/>
              </w:rPr>
            </w:pPr>
            <w:r w:rsidRPr="00AA0876">
              <w:rPr>
                <w:b/>
              </w:rPr>
              <w:t>Moyens en réduction du risque éprouvés</w:t>
            </w:r>
          </w:p>
        </w:tc>
      </w:tr>
      <w:tr w:rsidR="002409AF" w14:paraId="25BAAAE9" w14:textId="77777777" w:rsidTr="00AA0876">
        <w:trPr>
          <w:jc w:val="center"/>
        </w:trPr>
        <w:tc>
          <w:tcPr>
            <w:tcW w:w="10207" w:type="dxa"/>
            <w:shd w:val="clear" w:color="auto" w:fill="auto"/>
            <w:vAlign w:val="center"/>
          </w:tcPr>
          <w:p w14:paraId="73412879" w14:textId="77777777" w:rsidR="002409AF" w:rsidRPr="00AA0876" w:rsidRDefault="002409AF" w:rsidP="00AA0876">
            <w:pPr>
              <w:jc w:val="both"/>
              <w:rPr>
                <w:i/>
                <w:color w:val="365F91"/>
              </w:rPr>
            </w:pPr>
            <w:r w:rsidRPr="004E57B3">
              <w:t>MRR</w:t>
            </w:r>
            <w:r w:rsidRPr="00AA0876">
              <w:rPr>
                <w:i/>
              </w:rPr>
              <w:t xml:space="preserve"> </w:t>
            </w:r>
            <w:r w:rsidRPr="00460CBF">
              <w:rPr>
                <w:i/>
                <w:color w:val="365F91"/>
              </w:rPr>
              <w:t>PREV ou PRO 1 : Intitulé du MRR</w:t>
            </w:r>
          </w:p>
        </w:tc>
      </w:tr>
      <w:tr w:rsidR="002409AF" w14:paraId="1BF72B07" w14:textId="77777777" w:rsidTr="00AA0876">
        <w:trPr>
          <w:jc w:val="center"/>
        </w:trPr>
        <w:tc>
          <w:tcPr>
            <w:tcW w:w="10207" w:type="dxa"/>
            <w:shd w:val="clear" w:color="auto" w:fill="auto"/>
            <w:vAlign w:val="center"/>
          </w:tcPr>
          <w:p w14:paraId="053B775A" w14:textId="77777777" w:rsidR="002409AF" w:rsidRDefault="002409AF" w:rsidP="00AA0876">
            <w:pPr>
              <w:jc w:val="both"/>
            </w:pPr>
            <w:r>
              <w:t>Justification de l’atténuation du risque :</w:t>
            </w:r>
          </w:p>
          <w:p w14:paraId="555E6ED7" w14:textId="77777777" w:rsidR="002409AF" w:rsidRDefault="002409AF" w:rsidP="00AA0876">
            <w:pPr>
              <w:jc w:val="both"/>
            </w:pPr>
          </w:p>
          <w:p w14:paraId="22CF2252" w14:textId="77777777" w:rsidR="002409AF" w:rsidRDefault="002409AF" w:rsidP="00AA0876">
            <w:pPr>
              <w:jc w:val="both"/>
            </w:pPr>
          </w:p>
          <w:p w14:paraId="7F64730F" w14:textId="77777777" w:rsidR="002409AF" w:rsidRDefault="002409AF" w:rsidP="00AA0876">
            <w:pPr>
              <w:jc w:val="both"/>
            </w:pPr>
          </w:p>
          <w:p w14:paraId="4B9F0D65" w14:textId="77777777" w:rsidR="002409AF" w:rsidRDefault="002409AF" w:rsidP="00AA0876">
            <w:pPr>
              <w:jc w:val="both"/>
            </w:pPr>
          </w:p>
          <w:p w14:paraId="2FD1BAC7" w14:textId="77777777" w:rsidR="002409AF" w:rsidRDefault="002409AF" w:rsidP="00AA0876">
            <w:pPr>
              <w:jc w:val="both"/>
            </w:pPr>
          </w:p>
        </w:tc>
      </w:tr>
      <w:tr w:rsidR="002409AF" w14:paraId="010DF574" w14:textId="77777777" w:rsidTr="00AA0876">
        <w:trPr>
          <w:jc w:val="center"/>
        </w:trPr>
        <w:tc>
          <w:tcPr>
            <w:tcW w:w="10207" w:type="dxa"/>
            <w:shd w:val="clear" w:color="auto" w:fill="auto"/>
            <w:vAlign w:val="center"/>
          </w:tcPr>
          <w:p w14:paraId="743A7100" w14:textId="77777777" w:rsidR="002409AF" w:rsidRPr="00AA0876" w:rsidRDefault="002409AF" w:rsidP="00AA0876">
            <w:pPr>
              <w:jc w:val="both"/>
              <w:rPr>
                <w:i/>
                <w:color w:val="365F91"/>
              </w:rPr>
            </w:pPr>
            <w:r w:rsidRPr="004E57B3">
              <w:t>MRR</w:t>
            </w:r>
            <w:r w:rsidRPr="00AA0876">
              <w:rPr>
                <w:i/>
              </w:rPr>
              <w:t xml:space="preserve"> </w:t>
            </w:r>
            <w:r w:rsidRPr="00460CBF">
              <w:rPr>
                <w:i/>
                <w:color w:val="365F91"/>
              </w:rPr>
              <w:t>PREV ou PRO 2 : Intitulé du MRR</w:t>
            </w:r>
          </w:p>
        </w:tc>
      </w:tr>
      <w:tr w:rsidR="002409AF" w14:paraId="7301F999" w14:textId="77777777" w:rsidTr="00AA0876">
        <w:trPr>
          <w:jc w:val="center"/>
        </w:trPr>
        <w:tc>
          <w:tcPr>
            <w:tcW w:w="10207" w:type="dxa"/>
            <w:shd w:val="clear" w:color="auto" w:fill="auto"/>
            <w:vAlign w:val="center"/>
          </w:tcPr>
          <w:p w14:paraId="0F8E1EB6" w14:textId="77777777" w:rsidR="002409AF" w:rsidRDefault="002409AF" w:rsidP="00AA0876">
            <w:pPr>
              <w:jc w:val="both"/>
            </w:pPr>
            <w:r>
              <w:t>Justification de l’atténuation du risque :</w:t>
            </w:r>
          </w:p>
          <w:p w14:paraId="5A3CEF1A" w14:textId="77777777" w:rsidR="002409AF" w:rsidRDefault="002409AF" w:rsidP="00AA0876">
            <w:pPr>
              <w:jc w:val="both"/>
            </w:pPr>
          </w:p>
          <w:p w14:paraId="6EADAC9E" w14:textId="77777777" w:rsidR="002409AF" w:rsidRDefault="002409AF" w:rsidP="00AA0876">
            <w:pPr>
              <w:jc w:val="both"/>
            </w:pPr>
          </w:p>
          <w:p w14:paraId="17C42EC6" w14:textId="77777777" w:rsidR="002409AF" w:rsidRDefault="002409AF" w:rsidP="00AA0876">
            <w:pPr>
              <w:jc w:val="both"/>
            </w:pPr>
          </w:p>
          <w:p w14:paraId="5C4321B1" w14:textId="77777777" w:rsidR="002409AF" w:rsidRDefault="002409AF" w:rsidP="00AA0876">
            <w:pPr>
              <w:jc w:val="both"/>
            </w:pPr>
          </w:p>
          <w:p w14:paraId="1670733F" w14:textId="77777777" w:rsidR="002409AF" w:rsidRDefault="002409AF" w:rsidP="00AA0876">
            <w:pPr>
              <w:jc w:val="both"/>
            </w:pPr>
          </w:p>
        </w:tc>
      </w:tr>
      <w:tr w:rsidR="002409AF" w14:paraId="50BF991E" w14:textId="77777777" w:rsidTr="00AA0876">
        <w:trPr>
          <w:jc w:val="center"/>
        </w:trPr>
        <w:tc>
          <w:tcPr>
            <w:tcW w:w="10207" w:type="dxa"/>
            <w:shd w:val="clear" w:color="auto" w:fill="auto"/>
            <w:vAlign w:val="center"/>
          </w:tcPr>
          <w:p w14:paraId="2DD147E3" w14:textId="77777777" w:rsidR="002409AF" w:rsidRPr="00AA0876" w:rsidRDefault="002409AF" w:rsidP="00AA0876">
            <w:pPr>
              <w:jc w:val="both"/>
              <w:rPr>
                <w:i/>
                <w:color w:val="365F91"/>
              </w:rPr>
            </w:pPr>
            <w:r w:rsidRPr="004E57B3">
              <w:t>MRR</w:t>
            </w:r>
            <w:r w:rsidRPr="00AA0876">
              <w:rPr>
                <w:i/>
              </w:rPr>
              <w:t xml:space="preserve"> </w:t>
            </w:r>
            <w:r w:rsidRPr="00460CBF">
              <w:rPr>
                <w:i/>
                <w:color w:val="365F91"/>
              </w:rPr>
              <w:t>PREV ou PRO 3 : Intitulé du MRR</w:t>
            </w:r>
          </w:p>
        </w:tc>
      </w:tr>
      <w:tr w:rsidR="002409AF" w14:paraId="6EAE3B69" w14:textId="77777777" w:rsidTr="00AA0876">
        <w:trPr>
          <w:jc w:val="center"/>
        </w:trPr>
        <w:tc>
          <w:tcPr>
            <w:tcW w:w="10207" w:type="dxa"/>
            <w:shd w:val="clear" w:color="auto" w:fill="auto"/>
            <w:vAlign w:val="center"/>
          </w:tcPr>
          <w:p w14:paraId="616202F1" w14:textId="77777777" w:rsidR="002409AF" w:rsidRDefault="002409AF" w:rsidP="00AA0876">
            <w:pPr>
              <w:jc w:val="both"/>
            </w:pPr>
            <w:r>
              <w:t>Justification de l’atténuation du risque :</w:t>
            </w:r>
          </w:p>
          <w:p w14:paraId="0817B8BD" w14:textId="77777777" w:rsidR="002409AF" w:rsidRDefault="002409AF" w:rsidP="00AA0876">
            <w:pPr>
              <w:jc w:val="both"/>
            </w:pPr>
          </w:p>
          <w:p w14:paraId="1116CE54" w14:textId="77777777" w:rsidR="002409AF" w:rsidRDefault="002409AF" w:rsidP="00AA0876">
            <w:pPr>
              <w:jc w:val="both"/>
            </w:pPr>
          </w:p>
          <w:p w14:paraId="32F631AD" w14:textId="77777777" w:rsidR="002409AF" w:rsidRDefault="002409AF" w:rsidP="00AA0876">
            <w:pPr>
              <w:jc w:val="both"/>
            </w:pPr>
          </w:p>
          <w:p w14:paraId="29DC866D" w14:textId="77777777" w:rsidR="002409AF" w:rsidRDefault="002409AF" w:rsidP="00AA0876">
            <w:pPr>
              <w:jc w:val="both"/>
            </w:pPr>
          </w:p>
          <w:p w14:paraId="0C1DCF81" w14:textId="77777777" w:rsidR="002409AF" w:rsidRDefault="002409AF" w:rsidP="00AA0876">
            <w:pPr>
              <w:jc w:val="both"/>
            </w:pPr>
          </w:p>
        </w:tc>
      </w:tr>
      <w:tr w:rsidR="002409AF" w14:paraId="459FC926" w14:textId="77777777" w:rsidTr="00AA0876">
        <w:trPr>
          <w:jc w:val="center"/>
        </w:trPr>
        <w:tc>
          <w:tcPr>
            <w:tcW w:w="10207" w:type="dxa"/>
            <w:shd w:val="clear" w:color="auto" w:fill="auto"/>
            <w:vAlign w:val="center"/>
          </w:tcPr>
          <w:p w14:paraId="2D2A2A26" w14:textId="77777777" w:rsidR="002409AF" w:rsidRPr="00AA0876" w:rsidRDefault="002409AF" w:rsidP="00AA0876">
            <w:pPr>
              <w:jc w:val="both"/>
              <w:rPr>
                <w:i/>
                <w:color w:val="365F91"/>
              </w:rPr>
            </w:pPr>
            <w:r w:rsidRPr="004E57B3">
              <w:t>MRR</w:t>
            </w:r>
            <w:r w:rsidRPr="00AA0876">
              <w:rPr>
                <w:i/>
              </w:rPr>
              <w:t xml:space="preserve"> </w:t>
            </w:r>
            <w:r w:rsidRPr="00460CBF">
              <w:rPr>
                <w:i/>
                <w:color w:val="365F91"/>
              </w:rPr>
              <w:t>PREV ou PRO 4 : Intitulé du MRR</w:t>
            </w:r>
          </w:p>
        </w:tc>
      </w:tr>
      <w:tr w:rsidR="002409AF" w14:paraId="0A609805" w14:textId="77777777" w:rsidTr="00AA0876">
        <w:trPr>
          <w:jc w:val="center"/>
        </w:trPr>
        <w:tc>
          <w:tcPr>
            <w:tcW w:w="10207" w:type="dxa"/>
            <w:shd w:val="clear" w:color="auto" w:fill="auto"/>
            <w:vAlign w:val="center"/>
          </w:tcPr>
          <w:p w14:paraId="1DF48C60" w14:textId="77777777" w:rsidR="002409AF" w:rsidRDefault="002409AF" w:rsidP="00AA0876">
            <w:pPr>
              <w:jc w:val="both"/>
            </w:pPr>
            <w:r>
              <w:t>Justification de l’atténuation du risque :</w:t>
            </w:r>
          </w:p>
          <w:p w14:paraId="49BA02FC" w14:textId="77777777" w:rsidR="002409AF" w:rsidRDefault="002409AF" w:rsidP="00AA0876">
            <w:pPr>
              <w:jc w:val="both"/>
            </w:pPr>
          </w:p>
          <w:p w14:paraId="00115BA9" w14:textId="77777777" w:rsidR="002409AF" w:rsidRDefault="002409AF" w:rsidP="00AA0876">
            <w:pPr>
              <w:jc w:val="both"/>
            </w:pPr>
          </w:p>
          <w:p w14:paraId="34F61B44" w14:textId="77777777" w:rsidR="002409AF" w:rsidRDefault="002409AF" w:rsidP="00AA0876">
            <w:pPr>
              <w:jc w:val="both"/>
            </w:pPr>
          </w:p>
          <w:p w14:paraId="6080D45F" w14:textId="77777777" w:rsidR="002409AF" w:rsidRDefault="002409AF" w:rsidP="00AA0876">
            <w:pPr>
              <w:jc w:val="both"/>
            </w:pPr>
          </w:p>
          <w:p w14:paraId="496031BA" w14:textId="77777777" w:rsidR="002409AF" w:rsidRDefault="002409AF" w:rsidP="00AA0876">
            <w:pPr>
              <w:jc w:val="both"/>
            </w:pPr>
          </w:p>
        </w:tc>
      </w:tr>
      <w:tr w:rsidR="002409AF" w14:paraId="4ED3CE9F" w14:textId="77777777" w:rsidTr="00AA0876">
        <w:trPr>
          <w:jc w:val="center"/>
        </w:trPr>
        <w:tc>
          <w:tcPr>
            <w:tcW w:w="10207" w:type="dxa"/>
            <w:shd w:val="clear" w:color="auto" w:fill="auto"/>
            <w:vAlign w:val="center"/>
          </w:tcPr>
          <w:p w14:paraId="36B4BD6D" w14:textId="77777777" w:rsidR="002409AF" w:rsidRPr="00AA0876" w:rsidRDefault="002409AF" w:rsidP="00AA0876">
            <w:pPr>
              <w:jc w:val="both"/>
              <w:rPr>
                <w:i/>
                <w:color w:val="365F91"/>
              </w:rPr>
            </w:pPr>
            <w:r w:rsidRPr="004E57B3">
              <w:t>MRR</w:t>
            </w:r>
            <w:r w:rsidRPr="00AA0876">
              <w:rPr>
                <w:i/>
              </w:rPr>
              <w:t xml:space="preserve"> </w:t>
            </w:r>
            <w:r w:rsidRPr="00460CBF">
              <w:rPr>
                <w:i/>
                <w:color w:val="365F91"/>
              </w:rPr>
              <w:t>PREV ou PRO 5 : Intitulé du MRR</w:t>
            </w:r>
          </w:p>
        </w:tc>
      </w:tr>
      <w:tr w:rsidR="002409AF" w14:paraId="701601AA" w14:textId="77777777" w:rsidTr="00AA0876">
        <w:trPr>
          <w:jc w:val="center"/>
        </w:trPr>
        <w:tc>
          <w:tcPr>
            <w:tcW w:w="10207" w:type="dxa"/>
            <w:shd w:val="clear" w:color="auto" w:fill="auto"/>
            <w:vAlign w:val="center"/>
          </w:tcPr>
          <w:p w14:paraId="2EAA834D" w14:textId="77777777" w:rsidR="002409AF" w:rsidRDefault="002409AF" w:rsidP="00AA0876">
            <w:pPr>
              <w:jc w:val="both"/>
            </w:pPr>
            <w:r>
              <w:t>Justification de l’atténuation du risque :</w:t>
            </w:r>
          </w:p>
          <w:p w14:paraId="5E7BFD22" w14:textId="77777777" w:rsidR="002409AF" w:rsidRDefault="002409AF" w:rsidP="00AA0876">
            <w:pPr>
              <w:jc w:val="both"/>
            </w:pPr>
          </w:p>
          <w:p w14:paraId="55AAEB39" w14:textId="77777777" w:rsidR="002409AF" w:rsidRDefault="002409AF" w:rsidP="00AA0876">
            <w:pPr>
              <w:jc w:val="both"/>
            </w:pPr>
          </w:p>
          <w:p w14:paraId="190EDCCD" w14:textId="77777777" w:rsidR="002409AF" w:rsidRDefault="002409AF" w:rsidP="00AA0876">
            <w:pPr>
              <w:jc w:val="both"/>
            </w:pPr>
          </w:p>
          <w:p w14:paraId="6A3957F2" w14:textId="77777777" w:rsidR="002409AF" w:rsidRDefault="002409AF" w:rsidP="00AA0876">
            <w:pPr>
              <w:jc w:val="both"/>
            </w:pPr>
          </w:p>
          <w:p w14:paraId="34EFD6F3" w14:textId="77777777" w:rsidR="002409AF" w:rsidRDefault="002409AF" w:rsidP="00AA0876">
            <w:pPr>
              <w:jc w:val="both"/>
            </w:pPr>
          </w:p>
        </w:tc>
      </w:tr>
      <w:tr w:rsidR="002409AF" w14:paraId="2B67E116" w14:textId="77777777" w:rsidTr="00AA0876">
        <w:trPr>
          <w:jc w:val="center"/>
        </w:trPr>
        <w:tc>
          <w:tcPr>
            <w:tcW w:w="10207" w:type="dxa"/>
            <w:shd w:val="clear" w:color="auto" w:fill="auto"/>
            <w:vAlign w:val="center"/>
          </w:tcPr>
          <w:p w14:paraId="174ACB59" w14:textId="77777777" w:rsidR="002409AF" w:rsidRPr="00AA0876" w:rsidRDefault="002409AF" w:rsidP="00AA0876">
            <w:pPr>
              <w:jc w:val="both"/>
              <w:rPr>
                <w:i/>
                <w:color w:val="365F91"/>
              </w:rPr>
            </w:pPr>
            <w:r w:rsidRPr="004E57B3">
              <w:t>MRR</w:t>
            </w:r>
            <w:r w:rsidRPr="00AA0876">
              <w:rPr>
                <w:i/>
              </w:rPr>
              <w:t xml:space="preserve"> </w:t>
            </w:r>
            <w:r w:rsidRPr="00460CBF">
              <w:rPr>
                <w:i/>
                <w:color w:val="365F91"/>
              </w:rPr>
              <w:t>PREV ou PRO 6 : Intitulé du MRR</w:t>
            </w:r>
          </w:p>
        </w:tc>
      </w:tr>
      <w:tr w:rsidR="002409AF" w14:paraId="7EC2628B" w14:textId="77777777" w:rsidTr="00AA0876">
        <w:trPr>
          <w:jc w:val="center"/>
        </w:trPr>
        <w:tc>
          <w:tcPr>
            <w:tcW w:w="10207" w:type="dxa"/>
            <w:shd w:val="clear" w:color="auto" w:fill="auto"/>
            <w:vAlign w:val="center"/>
          </w:tcPr>
          <w:p w14:paraId="4B32D4F8" w14:textId="77777777" w:rsidR="002409AF" w:rsidRDefault="002409AF" w:rsidP="00AA0876">
            <w:pPr>
              <w:jc w:val="both"/>
            </w:pPr>
            <w:r>
              <w:t>Justification de l’atténuation du risque :</w:t>
            </w:r>
          </w:p>
          <w:p w14:paraId="78210EF9" w14:textId="77777777" w:rsidR="002409AF" w:rsidRDefault="002409AF" w:rsidP="00AA0876">
            <w:pPr>
              <w:jc w:val="both"/>
            </w:pPr>
          </w:p>
          <w:p w14:paraId="27486157" w14:textId="77777777" w:rsidR="002409AF" w:rsidRDefault="002409AF" w:rsidP="00AA0876">
            <w:pPr>
              <w:jc w:val="both"/>
            </w:pPr>
          </w:p>
          <w:p w14:paraId="1ECB1C40" w14:textId="77777777" w:rsidR="002409AF" w:rsidRDefault="002409AF" w:rsidP="00AA0876">
            <w:pPr>
              <w:jc w:val="both"/>
            </w:pPr>
          </w:p>
          <w:p w14:paraId="71078E53" w14:textId="77777777" w:rsidR="002409AF" w:rsidRDefault="002409AF" w:rsidP="00AA0876">
            <w:pPr>
              <w:jc w:val="both"/>
            </w:pPr>
          </w:p>
          <w:p w14:paraId="49EC0681" w14:textId="77777777" w:rsidR="002409AF" w:rsidRDefault="002409AF" w:rsidP="00AA0876">
            <w:pPr>
              <w:jc w:val="both"/>
            </w:pPr>
          </w:p>
        </w:tc>
      </w:tr>
    </w:tbl>
    <w:p w14:paraId="5D64AEDB" w14:textId="77777777" w:rsidR="00C170FB" w:rsidRDefault="00C170FB">
      <w:r>
        <w:br w:type="page"/>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09AF" w14:paraId="02021AF0" w14:textId="77777777" w:rsidTr="00AA0876">
        <w:trPr>
          <w:trHeight w:val="284"/>
          <w:jc w:val="center"/>
        </w:trPr>
        <w:tc>
          <w:tcPr>
            <w:tcW w:w="10207" w:type="dxa"/>
            <w:shd w:val="clear" w:color="auto" w:fill="BFBFBF"/>
            <w:vAlign w:val="center"/>
          </w:tcPr>
          <w:p w14:paraId="22A07DAD" w14:textId="0C10038B" w:rsidR="002409AF" w:rsidRPr="00AA0876" w:rsidRDefault="002409AF" w:rsidP="00AA0876">
            <w:pPr>
              <w:jc w:val="center"/>
              <w:rPr>
                <w:b/>
              </w:rPr>
            </w:pPr>
            <w:r>
              <w:lastRenderedPageBreak/>
              <w:br w:type="page"/>
            </w:r>
            <w:r w:rsidRPr="00AA0876">
              <w:rPr>
                <w:b/>
              </w:rPr>
              <w:t>Acceptabilité du risque corrigé</w:t>
            </w:r>
          </w:p>
        </w:tc>
      </w:tr>
      <w:tr w:rsidR="002409AF" w14:paraId="0DB8C428" w14:textId="77777777" w:rsidTr="00AA0876">
        <w:trPr>
          <w:jc w:val="center"/>
        </w:trPr>
        <w:tc>
          <w:tcPr>
            <w:tcW w:w="10207" w:type="dxa"/>
            <w:shd w:val="clear" w:color="auto" w:fill="auto"/>
            <w:vAlign w:val="center"/>
          </w:tcPr>
          <w:p w14:paraId="6187A807" w14:textId="77777777" w:rsidR="004666E1" w:rsidRDefault="004666E1" w:rsidP="00AA087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gridCol w:w="1418"/>
              <w:gridCol w:w="1418"/>
              <w:gridCol w:w="1550"/>
              <w:gridCol w:w="1418"/>
              <w:gridCol w:w="1417"/>
            </w:tblGrid>
            <w:tr w:rsidR="004666E1" w:rsidRPr="00E4408B" w14:paraId="2BC5B272" w14:textId="77777777" w:rsidTr="00294DE6">
              <w:trPr>
                <w:trHeight w:val="590"/>
                <w:jc w:val="center"/>
              </w:trPr>
              <w:tc>
                <w:tcPr>
                  <w:tcW w:w="1985" w:type="dxa"/>
                  <w:tcBorders>
                    <w:tl2br w:val="single" w:sz="4" w:space="0" w:color="auto"/>
                  </w:tcBorders>
                  <w:tcMar>
                    <w:top w:w="0" w:type="dxa"/>
                    <w:left w:w="108" w:type="dxa"/>
                    <w:bottom w:w="0" w:type="dxa"/>
                    <w:right w:w="108" w:type="dxa"/>
                  </w:tcMar>
                  <w:vAlign w:val="center"/>
                </w:tcPr>
                <w:p w14:paraId="173ECE09" w14:textId="77777777" w:rsidR="004666E1" w:rsidRDefault="004666E1" w:rsidP="004666E1">
                  <w:pPr>
                    <w:spacing w:before="60" w:after="60"/>
                    <w:jc w:val="right"/>
                    <w:rPr>
                      <w:rFonts w:eastAsia="MS Mincho"/>
                      <w:lang w:eastAsia="ja-JP"/>
                    </w:rPr>
                  </w:pPr>
                  <w:r>
                    <w:rPr>
                      <w:rFonts w:eastAsia="MS Mincho"/>
                      <w:lang w:eastAsia="ja-JP"/>
                    </w:rPr>
                    <w:t>Occurrence</w:t>
                  </w:r>
                </w:p>
                <w:p w14:paraId="5F72ED29" w14:textId="77777777" w:rsidR="004666E1" w:rsidRPr="00E4408B" w:rsidRDefault="004666E1" w:rsidP="004666E1">
                  <w:pPr>
                    <w:spacing w:after="60"/>
                    <w:rPr>
                      <w:rFonts w:eastAsia="Calibri"/>
                      <w:lang w:eastAsia="ja-JP"/>
                    </w:rPr>
                  </w:pPr>
                  <w:r>
                    <w:rPr>
                      <w:rFonts w:eastAsia="MS Mincho"/>
                      <w:lang w:eastAsia="ja-JP"/>
                    </w:rPr>
                    <w:t>Gravité</w:t>
                  </w:r>
                </w:p>
              </w:tc>
              <w:tc>
                <w:tcPr>
                  <w:tcW w:w="1418" w:type="dxa"/>
                  <w:tcMar>
                    <w:top w:w="0" w:type="dxa"/>
                    <w:left w:w="108" w:type="dxa"/>
                    <w:bottom w:w="0" w:type="dxa"/>
                    <w:right w:w="108" w:type="dxa"/>
                  </w:tcMar>
                  <w:vAlign w:val="center"/>
                </w:tcPr>
                <w:p w14:paraId="57011915" w14:textId="19ADF21C" w:rsidR="004666E1" w:rsidRPr="00E4408B" w:rsidRDefault="004666E1" w:rsidP="004666E1">
                  <w:pPr>
                    <w:jc w:val="center"/>
                    <w:rPr>
                      <w:rFonts w:eastAsia="Calibri"/>
                      <w:lang w:eastAsia="ja-JP"/>
                    </w:rPr>
                  </w:pPr>
                  <w:r>
                    <w:t>Très fréquent</w:t>
                  </w:r>
                  <w:r w:rsidR="004D3806">
                    <w:t>e</w:t>
                  </w:r>
                </w:p>
              </w:tc>
              <w:tc>
                <w:tcPr>
                  <w:tcW w:w="1418" w:type="dxa"/>
                  <w:tcMar>
                    <w:top w:w="0" w:type="dxa"/>
                    <w:left w:w="108" w:type="dxa"/>
                    <w:bottom w:w="0" w:type="dxa"/>
                    <w:right w:w="108" w:type="dxa"/>
                  </w:tcMar>
                  <w:vAlign w:val="center"/>
                </w:tcPr>
                <w:p w14:paraId="602C16A4" w14:textId="093ED157" w:rsidR="004666E1" w:rsidRPr="00E4408B" w:rsidRDefault="004666E1" w:rsidP="004666E1">
                  <w:pPr>
                    <w:jc w:val="center"/>
                    <w:rPr>
                      <w:rFonts w:eastAsia="Calibri"/>
                      <w:lang w:eastAsia="ja-JP"/>
                    </w:rPr>
                  </w:pPr>
                  <w:r>
                    <w:t>Fréquent</w:t>
                  </w:r>
                  <w:r w:rsidR="004D3806">
                    <w:t>e</w:t>
                  </w:r>
                </w:p>
              </w:tc>
              <w:tc>
                <w:tcPr>
                  <w:tcW w:w="1550" w:type="dxa"/>
                  <w:tcMar>
                    <w:top w:w="0" w:type="dxa"/>
                    <w:left w:w="108" w:type="dxa"/>
                    <w:bottom w:w="0" w:type="dxa"/>
                    <w:right w:w="108" w:type="dxa"/>
                  </w:tcMar>
                  <w:vAlign w:val="center"/>
                </w:tcPr>
                <w:p w14:paraId="166D6D85" w14:textId="09E7FDD9" w:rsidR="004666E1" w:rsidRPr="00E4408B" w:rsidRDefault="004666E1" w:rsidP="004666E1">
                  <w:pPr>
                    <w:jc w:val="center"/>
                    <w:rPr>
                      <w:rFonts w:eastAsia="Calibri"/>
                      <w:lang w:eastAsia="ja-JP"/>
                    </w:rPr>
                  </w:pPr>
                  <w:r>
                    <w:t>Occasionnel</w:t>
                  </w:r>
                  <w:r w:rsidR="004D3806">
                    <w:t>le</w:t>
                  </w:r>
                </w:p>
              </w:tc>
              <w:tc>
                <w:tcPr>
                  <w:tcW w:w="1418" w:type="dxa"/>
                  <w:tcMar>
                    <w:top w:w="0" w:type="dxa"/>
                    <w:left w:w="108" w:type="dxa"/>
                    <w:bottom w:w="0" w:type="dxa"/>
                    <w:right w:w="108" w:type="dxa"/>
                  </w:tcMar>
                  <w:vAlign w:val="center"/>
                </w:tcPr>
                <w:p w14:paraId="7F0F35EB" w14:textId="77777777" w:rsidR="004666E1" w:rsidRPr="00E4408B" w:rsidRDefault="004666E1" w:rsidP="004666E1">
                  <w:pPr>
                    <w:jc w:val="center"/>
                    <w:rPr>
                      <w:rFonts w:eastAsia="Calibri"/>
                      <w:lang w:eastAsia="ja-JP"/>
                    </w:rPr>
                  </w:pPr>
                  <w:r>
                    <w:t>Rare</w:t>
                  </w:r>
                </w:p>
              </w:tc>
              <w:tc>
                <w:tcPr>
                  <w:tcW w:w="1417" w:type="dxa"/>
                  <w:tcBorders>
                    <w:bottom w:val="single" w:sz="4" w:space="0" w:color="auto"/>
                  </w:tcBorders>
                  <w:tcMar>
                    <w:top w:w="0" w:type="dxa"/>
                    <w:left w:w="108" w:type="dxa"/>
                    <w:bottom w:w="0" w:type="dxa"/>
                    <w:right w:w="108" w:type="dxa"/>
                  </w:tcMar>
                  <w:vAlign w:val="center"/>
                </w:tcPr>
                <w:p w14:paraId="059477D4" w14:textId="77777777" w:rsidR="004666E1" w:rsidRPr="00E4408B" w:rsidRDefault="004666E1" w:rsidP="004666E1">
                  <w:pPr>
                    <w:jc w:val="center"/>
                    <w:rPr>
                      <w:rFonts w:eastAsia="Calibri"/>
                      <w:lang w:eastAsia="ja-JP"/>
                    </w:rPr>
                  </w:pPr>
                  <w:r>
                    <w:t>Extrêmement rare</w:t>
                  </w:r>
                </w:p>
              </w:tc>
            </w:tr>
            <w:tr w:rsidR="004666E1" w:rsidRPr="00E4408B" w14:paraId="04215042" w14:textId="77777777" w:rsidTr="00294DE6">
              <w:trPr>
                <w:jc w:val="center"/>
              </w:trPr>
              <w:tc>
                <w:tcPr>
                  <w:tcW w:w="1985" w:type="dxa"/>
                  <w:tcMar>
                    <w:top w:w="0" w:type="dxa"/>
                    <w:left w:w="108" w:type="dxa"/>
                    <w:bottom w:w="0" w:type="dxa"/>
                    <w:right w:w="108" w:type="dxa"/>
                  </w:tcMar>
                  <w:vAlign w:val="center"/>
                </w:tcPr>
                <w:p w14:paraId="5A5B7C41" w14:textId="77777777" w:rsidR="004666E1" w:rsidRPr="00E4408B" w:rsidRDefault="004666E1" w:rsidP="004666E1">
                  <w:pPr>
                    <w:jc w:val="center"/>
                    <w:rPr>
                      <w:rFonts w:eastAsia="Calibri"/>
                      <w:lang w:eastAsia="ja-JP"/>
                    </w:rPr>
                  </w:pPr>
                  <w:r>
                    <w:rPr>
                      <w:lang w:eastAsia="ko-KR"/>
                    </w:rPr>
                    <w:t>1</w:t>
                  </w:r>
                  <w:r>
                    <w:rPr>
                      <w:lang w:eastAsia="ko-KR"/>
                    </w:rPr>
                    <w:br/>
                  </w:r>
                  <w:r w:rsidRPr="00E4408B">
                    <w:rPr>
                      <w:lang w:eastAsia="ko-KR"/>
                    </w:rPr>
                    <w:t>Accident</w:t>
                  </w:r>
                </w:p>
              </w:tc>
              <w:tc>
                <w:tcPr>
                  <w:tcW w:w="1418" w:type="dxa"/>
                  <w:shd w:val="clear" w:color="auto" w:fill="FF0000"/>
                  <w:tcMar>
                    <w:top w:w="0" w:type="dxa"/>
                    <w:left w:w="108" w:type="dxa"/>
                    <w:bottom w:w="0" w:type="dxa"/>
                    <w:right w:w="108" w:type="dxa"/>
                  </w:tcMar>
                  <w:vAlign w:val="center"/>
                </w:tcPr>
                <w:p w14:paraId="02BAB657" w14:textId="2D07CB2F" w:rsidR="004666E1" w:rsidRPr="009274CC" w:rsidRDefault="006E601E"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418" w:type="dxa"/>
                  <w:shd w:val="clear" w:color="auto" w:fill="FF0000"/>
                  <w:tcMar>
                    <w:top w:w="0" w:type="dxa"/>
                    <w:left w:w="108" w:type="dxa"/>
                    <w:bottom w:w="0" w:type="dxa"/>
                    <w:right w:w="108" w:type="dxa"/>
                  </w:tcMar>
                  <w:vAlign w:val="center"/>
                </w:tcPr>
                <w:p w14:paraId="4FF1CA39" w14:textId="72065753" w:rsidR="004666E1" w:rsidRPr="009274CC" w:rsidRDefault="006E601E"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550" w:type="dxa"/>
                  <w:shd w:val="clear" w:color="auto" w:fill="FF0000"/>
                  <w:tcMar>
                    <w:top w:w="0" w:type="dxa"/>
                    <w:left w:w="108" w:type="dxa"/>
                    <w:bottom w:w="0" w:type="dxa"/>
                    <w:right w:w="108" w:type="dxa"/>
                  </w:tcMar>
                  <w:vAlign w:val="center"/>
                </w:tcPr>
                <w:p w14:paraId="09E7C368" w14:textId="75C060D4" w:rsidR="004666E1" w:rsidRPr="009274CC" w:rsidRDefault="006E601E"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418" w:type="dxa"/>
                  <w:tcBorders>
                    <w:bottom w:val="single" w:sz="4" w:space="0" w:color="auto"/>
                  </w:tcBorders>
                  <w:shd w:val="clear" w:color="auto" w:fill="FF9900"/>
                  <w:tcMar>
                    <w:top w:w="0" w:type="dxa"/>
                    <w:left w:w="108" w:type="dxa"/>
                    <w:bottom w:w="0" w:type="dxa"/>
                    <w:right w:w="108" w:type="dxa"/>
                  </w:tcMar>
                  <w:vAlign w:val="center"/>
                </w:tcPr>
                <w:p w14:paraId="1B4016F8" w14:textId="1ADDFD6F" w:rsidR="004666E1" w:rsidRPr="00E4408B" w:rsidRDefault="006E601E" w:rsidP="004666E1">
                  <w:pPr>
                    <w:jc w:val="center"/>
                    <w:rPr>
                      <w:rFonts w:eastAsia="Calibri"/>
                      <w:b/>
                      <w:bCs/>
                      <w:lang w:eastAsia="ja-JP"/>
                    </w:rPr>
                  </w:pPr>
                  <w:r>
                    <w:rPr>
                      <w:rFonts w:eastAsia="Calibri"/>
                      <w:b/>
                      <w:bCs/>
                      <w:lang w:eastAsia="ja-JP"/>
                    </w:rPr>
                    <w:t>B</w:t>
                  </w:r>
                </w:p>
              </w:tc>
              <w:tc>
                <w:tcPr>
                  <w:tcW w:w="1417" w:type="dxa"/>
                  <w:shd w:val="clear" w:color="auto" w:fill="FFFF66"/>
                  <w:tcMar>
                    <w:top w:w="0" w:type="dxa"/>
                    <w:left w:w="108" w:type="dxa"/>
                    <w:bottom w:w="0" w:type="dxa"/>
                    <w:right w:w="108" w:type="dxa"/>
                  </w:tcMar>
                  <w:vAlign w:val="center"/>
                </w:tcPr>
                <w:p w14:paraId="04BDE5B0" w14:textId="3EFB8E9A" w:rsidR="004666E1" w:rsidRPr="00E4408B" w:rsidRDefault="006E601E" w:rsidP="004666E1">
                  <w:pPr>
                    <w:jc w:val="center"/>
                    <w:rPr>
                      <w:rFonts w:eastAsia="Calibri"/>
                      <w:b/>
                      <w:bCs/>
                      <w:lang w:eastAsia="ja-JP"/>
                    </w:rPr>
                  </w:pPr>
                  <w:r>
                    <w:rPr>
                      <w:rFonts w:eastAsia="Calibri"/>
                      <w:b/>
                      <w:bCs/>
                      <w:lang w:eastAsia="ja-JP"/>
                    </w:rPr>
                    <w:t>C</w:t>
                  </w:r>
                </w:p>
              </w:tc>
            </w:tr>
            <w:tr w:rsidR="004666E1" w:rsidRPr="00E4408B" w14:paraId="777439F3" w14:textId="77777777" w:rsidTr="00294DE6">
              <w:trPr>
                <w:jc w:val="center"/>
              </w:trPr>
              <w:tc>
                <w:tcPr>
                  <w:tcW w:w="1985" w:type="dxa"/>
                  <w:tcMar>
                    <w:top w:w="0" w:type="dxa"/>
                    <w:left w:w="108" w:type="dxa"/>
                    <w:bottom w:w="0" w:type="dxa"/>
                    <w:right w:w="108" w:type="dxa"/>
                  </w:tcMar>
                  <w:vAlign w:val="center"/>
                </w:tcPr>
                <w:p w14:paraId="0D1093C0" w14:textId="77777777" w:rsidR="004666E1" w:rsidRPr="00E4408B" w:rsidRDefault="004666E1" w:rsidP="004666E1">
                  <w:pPr>
                    <w:jc w:val="center"/>
                    <w:rPr>
                      <w:rFonts w:eastAsia="Calibri"/>
                      <w:lang w:eastAsia="ja-JP"/>
                    </w:rPr>
                  </w:pPr>
                  <w:r>
                    <w:rPr>
                      <w:lang w:eastAsia="ko-KR"/>
                    </w:rPr>
                    <w:t>2</w:t>
                  </w:r>
                  <w:r>
                    <w:rPr>
                      <w:lang w:eastAsia="ko-KR"/>
                    </w:rPr>
                    <w:br/>
                  </w:r>
                  <w:r w:rsidRPr="00E4408B">
                    <w:rPr>
                      <w:lang w:eastAsia="ko-KR"/>
                    </w:rPr>
                    <w:t>Grave</w:t>
                  </w:r>
                </w:p>
              </w:tc>
              <w:tc>
                <w:tcPr>
                  <w:tcW w:w="1418" w:type="dxa"/>
                  <w:shd w:val="clear" w:color="auto" w:fill="FF0000"/>
                  <w:tcMar>
                    <w:top w:w="0" w:type="dxa"/>
                    <w:left w:w="108" w:type="dxa"/>
                    <w:bottom w:w="0" w:type="dxa"/>
                    <w:right w:w="108" w:type="dxa"/>
                  </w:tcMar>
                  <w:vAlign w:val="center"/>
                </w:tcPr>
                <w:p w14:paraId="5000E0D3" w14:textId="254FE434" w:rsidR="004666E1" w:rsidRPr="009274CC" w:rsidRDefault="006E601E"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418" w:type="dxa"/>
                  <w:shd w:val="clear" w:color="auto" w:fill="FF0000"/>
                  <w:tcMar>
                    <w:top w:w="0" w:type="dxa"/>
                    <w:left w:w="108" w:type="dxa"/>
                    <w:bottom w:w="0" w:type="dxa"/>
                    <w:right w:w="108" w:type="dxa"/>
                  </w:tcMar>
                  <w:vAlign w:val="center"/>
                </w:tcPr>
                <w:p w14:paraId="4CBDE1B5" w14:textId="300FBCED" w:rsidR="004666E1" w:rsidRPr="009274CC" w:rsidRDefault="006E601E"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550" w:type="dxa"/>
                  <w:tcBorders>
                    <w:bottom w:val="single" w:sz="4" w:space="0" w:color="auto"/>
                  </w:tcBorders>
                  <w:shd w:val="clear" w:color="auto" w:fill="FF9900"/>
                  <w:tcMar>
                    <w:top w:w="0" w:type="dxa"/>
                    <w:left w:w="108" w:type="dxa"/>
                    <w:bottom w:w="0" w:type="dxa"/>
                    <w:right w:w="108" w:type="dxa"/>
                  </w:tcMar>
                  <w:vAlign w:val="center"/>
                </w:tcPr>
                <w:p w14:paraId="2B88BB8A" w14:textId="2BDA135B" w:rsidR="004666E1" w:rsidRPr="00E4408B" w:rsidRDefault="006E601E" w:rsidP="004666E1">
                  <w:pPr>
                    <w:jc w:val="center"/>
                    <w:rPr>
                      <w:rFonts w:eastAsia="Calibri"/>
                      <w:b/>
                      <w:bCs/>
                      <w:lang w:eastAsia="ja-JP"/>
                    </w:rPr>
                  </w:pPr>
                  <w:r>
                    <w:rPr>
                      <w:rFonts w:eastAsia="Calibri"/>
                      <w:b/>
                      <w:bCs/>
                      <w:lang w:eastAsia="ja-JP"/>
                    </w:rPr>
                    <w:t>B</w:t>
                  </w:r>
                </w:p>
              </w:tc>
              <w:tc>
                <w:tcPr>
                  <w:tcW w:w="1418" w:type="dxa"/>
                  <w:tcBorders>
                    <w:bottom w:val="single" w:sz="4" w:space="0" w:color="auto"/>
                  </w:tcBorders>
                  <w:shd w:val="clear" w:color="auto" w:fill="FFFF66"/>
                  <w:tcMar>
                    <w:top w:w="0" w:type="dxa"/>
                    <w:left w:w="108" w:type="dxa"/>
                    <w:bottom w:w="0" w:type="dxa"/>
                    <w:right w:w="108" w:type="dxa"/>
                  </w:tcMar>
                  <w:vAlign w:val="center"/>
                </w:tcPr>
                <w:p w14:paraId="378F6E5B" w14:textId="065E61A4" w:rsidR="004666E1" w:rsidRPr="00E4408B" w:rsidRDefault="006E601E" w:rsidP="004666E1">
                  <w:pPr>
                    <w:jc w:val="center"/>
                    <w:rPr>
                      <w:rFonts w:eastAsia="Calibri"/>
                      <w:b/>
                      <w:bCs/>
                      <w:lang w:eastAsia="ja-JP"/>
                    </w:rPr>
                  </w:pPr>
                  <w:r>
                    <w:rPr>
                      <w:rFonts w:eastAsia="Calibri"/>
                      <w:b/>
                      <w:bCs/>
                      <w:lang w:eastAsia="ja-JP"/>
                    </w:rPr>
                    <w:t>C</w:t>
                  </w:r>
                </w:p>
              </w:tc>
              <w:tc>
                <w:tcPr>
                  <w:tcW w:w="1417" w:type="dxa"/>
                  <w:shd w:val="clear" w:color="auto" w:fill="FFFF66"/>
                  <w:tcMar>
                    <w:top w:w="0" w:type="dxa"/>
                    <w:left w:w="108" w:type="dxa"/>
                    <w:bottom w:w="0" w:type="dxa"/>
                    <w:right w:w="108" w:type="dxa"/>
                  </w:tcMar>
                  <w:vAlign w:val="center"/>
                </w:tcPr>
                <w:p w14:paraId="14896F01" w14:textId="5B980964" w:rsidR="004666E1" w:rsidRPr="00E4408B" w:rsidRDefault="006E601E" w:rsidP="004666E1">
                  <w:pPr>
                    <w:jc w:val="center"/>
                    <w:rPr>
                      <w:rFonts w:eastAsia="Calibri"/>
                      <w:b/>
                      <w:bCs/>
                      <w:lang w:eastAsia="ja-JP"/>
                    </w:rPr>
                  </w:pPr>
                  <w:r>
                    <w:rPr>
                      <w:rFonts w:eastAsia="Calibri"/>
                      <w:b/>
                      <w:bCs/>
                      <w:lang w:eastAsia="ja-JP"/>
                    </w:rPr>
                    <w:t>C</w:t>
                  </w:r>
                </w:p>
              </w:tc>
            </w:tr>
            <w:tr w:rsidR="004666E1" w:rsidRPr="00E4408B" w14:paraId="72EBAC7D" w14:textId="77777777" w:rsidTr="00294DE6">
              <w:trPr>
                <w:jc w:val="center"/>
              </w:trPr>
              <w:tc>
                <w:tcPr>
                  <w:tcW w:w="1985" w:type="dxa"/>
                  <w:tcMar>
                    <w:top w:w="0" w:type="dxa"/>
                    <w:left w:w="108" w:type="dxa"/>
                    <w:bottom w:w="0" w:type="dxa"/>
                    <w:right w:w="108" w:type="dxa"/>
                  </w:tcMar>
                  <w:vAlign w:val="center"/>
                </w:tcPr>
                <w:p w14:paraId="40E00F25" w14:textId="77777777" w:rsidR="004666E1" w:rsidRPr="00E4408B" w:rsidRDefault="004666E1" w:rsidP="004666E1">
                  <w:pPr>
                    <w:jc w:val="center"/>
                    <w:rPr>
                      <w:rFonts w:eastAsia="Calibri"/>
                      <w:lang w:eastAsia="ja-JP"/>
                    </w:rPr>
                  </w:pPr>
                  <w:r>
                    <w:rPr>
                      <w:lang w:eastAsia="ko-KR"/>
                    </w:rPr>
                    <w:t>3</w:t>
                  </w:r>
                  <w:r>
                    <w:rPr>
                      <w:lang w:eastAsia="ko-KR"/>
                    </w:rPr>
                    <w:br/>
                  </w:r>
                  <w:r w:rsidRPr="00E4408B">
                    <w:rPr>
                      <w:lang w:eastAsia="ko-KR"/>
                    </w:rPr>
                    <w:t>Majeure</w:t>
                  </w:r>
                </w:p>
              </w:tc>
              <w:tc>
                <w:tcPr>
                  <w:tcW w:w="1418" w:type="dxa"/>
                  <w:shd w:val="clear" w:color="auto" w:fill="FF0000"/>
                  <w:tcMar>
                    <w:top w:w="0" w:type="dxa"/>
                    <w:left w:w="108" w:type="dxa"/>
                    <w:bottom w:w="0" w:type="dxa"/>
                    <w:right w:w="108" w:type="dxa"/>
                  </w:tcMar>
                  <w:vAlign w:val="center"/>
                </w:tcPr>
                <w:p w14:paraId="6EB1DF9F" w14:textId="50376001" w:rsidR="004666E1" w:rsidRPr="009274CC" w:rsidRDefault="006E601E" w:rsidP="004666E1">
                  <w:pPr>
                    <w:jc w:val="center"/>
                    <w:rPr>
                      <w:rFonts w:eastAsia="Calibri"/>
                      <w:b/>
                      <w:bCs/>
                      <w:color w:val="FFFFFF" w:themeColor="background1"/>
                      <w:lang w:eastAsia="ja-JP"/>
                    </w:rPr>
                  </w:pPr>
                  <w:r w:rsidRPr="009274CC">
                    <w:rPr>
                      <w:rFonts w:eastAsia="Calibri"/>
                      <w:b/>
                      <w:bCs/>
                      <w:color w:val="FFFFFF" w:themeColor="background1"/>
                      <w:lang w:eastAsia="ja-JP"/>
                    </w:rPr>
                    <w:t>A</w:t>
                  </w:r>
                </w:p>
              </w:tc>
              <w:tc>
                <w:tcPr>
                  <w:tcW w:w="1418" w:type="dxa"/>
                  <w:tcBorders>
                    <w:bottom w:val="single" w:sz="4" w:space="0" w:color="auto"/>
                  </w:tcBorders>
                  <w:shd w:val="clear" w:color="auto" w:fill="FF9900"/>
                  <w:tcMar>
                    <w:top w:w="0" w:type="dxa"/>
                    <w:left w:w="108" w:type="dxa"/>
                    <w:bottom w:w="0" w:type="dxa"/>
                    <w:right w:w="108" w:type="dxa"/>
                  </w:tcMar>
                  <w:vAlign w:val="center"/>
                </w:tcPr>
                <w:p w14:paraId="38DCC728" w14:textId="089CBDB3" w:rsidR="004666E1" w:rsidRPr="00E4408B" w:rsidRDefault="006E601E" w:rsidP="004666E1">
                  <w:pPr>
                    <w:jc w:val="center"/>
                    <w:rPr>
                      <w:rFonts w:eastAsia="Calibri"/>
                      <w:b/>
                      <w:bCs/>
                      <w:lang w:eastAsia="ja-JP"/>
                    </w:rPr>
                  </w:pPr>
                  <w:r>
                    <w:rPr>
                      <w:rFonts w:eastAsia="Calibri"/>
                      <w:b/>
                      <w:bCs/>
                      <w:lang w:eastAsia="ja-JP"/>
                    </w:rPr>
                    <w:t>B</w:t>
                  </w:r>
                </w:p>
              </w:tc>
              <w:tc>
                <w:tcPr>
                  <w:tcW w:w="1550" w:type="dxa"/>
                  <w:tcBorders>
                    <w:bottom w:val="single" w:sz="4" w:space="0" w:color="auto"/>
                  </w:tcBorders>
                  <w:shd w:val="clear" w:color="auto" w:fill="FFFF66"/>
                  <w:tcMar>
                    <w:top w:w="0" w:type="dxa"/>
                    <w:left w:w="108" w:type="dxa"/>
                    <w:bottom w:w="0" w:type="dxa"/>
                    <w:right w:w="108" w:type="dxa"/>
                  </w:tcMar>
                  <w:vAlign w:val="center"/>
                </w:tcPr>
                <w:p w14:paraId="08D10EB2" w14:textId="5D9A80BB" w:rsidR="004666E1" w:rsidRPr="00E4408B" w:rsidRDefault="006E601E" w:rsidP="004666E1">
                  <w:pPr>
                    <w:jc w:val="center"/>
                    <w:rPr>
                      <w:rFonts w:eastAsia="Calibri"/>
                      <w:b/>
                      <w:bCs/>
                      <w:lang w:eastAsia="ja-JP"/>
                    </w:rPr>
                  </w:pPr>
                  <w:r>
                    <w:rPr>
                      <w:rFonts w:eastAsia="Calibri"/>
                      <w:b/>
                      <w:bCs/>
                      <w:lang w:eastAsia="ja-JP"/>
                    </w:rPr>
                    <w:t>C</w:t>
                  </w:r>
                </w:p>
              </w:tc>
              <w:tc>
                <w:tcPr>
                  <w:tcW w:w="1418" w:type="dxa"/>
                  <w:tcBorders>
                    <w:top w:val="single" w:sz="4" w:space="0" w:color="auto"/>
                  </w:tcBorders>
                  <w:shd w:val="clear" w:color="auto" w:fill="FFFF66"/>
                  <w:tcMar>
                    <w:top w:w="0" w:type="dxa"/>
                    <w:left w:w="108" w:type="dxa"/>
                    <w:bottom w:w="0" w:type="dxa"/>
                    <w:right w:w="108" w:type="dxa"/>
                  </w:tcMar>
                  <w:vAlign w:val="center"/>
                </w:tcPr>
                <w:p w14:paraId="572D68E0" w14:textId="4F148115" w:rsidR="004666E1" w:rsidRPr="00E4408B" w:rsidRDefault="006E601E" w:rsidP="004666E1">
                  <w:pPr>
                    <w:jc w:val="center"/>
                    <w:rPr>
                      <w:rFonts w:eastAsia="Calibri"/>
                      <w:b/>
                      <w:bCs/>
                      <w:lang w:eastAsia="ja-JP"/>
                    </w:rPr>
                  </w:pPr>
                  <w:r>
                    <w:rPr>
                      <w:rFonts w:eastAsia="Calibri"/>
                      <w:b/>
                      <w:bCs/>
                      <w:lang w:eastAsia="ja-JP"/>
                    </w:rPr>
                    <w:t>C</w:t>
                  </w:r>
                </w:p>
              </w:tc>
              <w:tc>
                <w:tcPr>
                  <w:tcW w:w="1417" w:type="dxa"/>
                  <w:shd w:val="clear" w:color="auto" w:fill="00FF00"/>
                  <w:tcMar>
                    <w:top w:w="0" w:type="dxa"/>
                    <w:left w:w="108" w:type="dxa"/>
                    <w:bottom w:w="0" w:type="dxa"/>
                    <w:right w:w="108" w:type="dxa"/>
                  </w:tcMar>
                  <w:vAlign w:val="center"/>
                </w:tcPr>
                <w:p w14:paraId="041D4BA5" w14:textId="2EEECC17" w:rsidR="004666E1" w:rsidRPr="00E4408B" w:rsidRDefault="006E601E" w:rsidP="004666E1">
                  <w:pPr>
                    <w:jc w:val="center"/>
                    <w:rPr>
                      <w:rFonts w:eastAsia="Calibri"/>
                      <w:b/>
                      <w:bCs/>
                      <w:lang w:eastAsia="ja-JP"/>
                    </w:rPr>
                  </w:pPr>
                  <w:r>
                    <w:rPr>
                      <w:rFonts w:eastAsia="Calibri"/>
                      <w:b/>
                      <w:bCs/>
                      <w:lang w:eastAsia="ja-JP"/>
                    </w:rPr>
                    <w:t>D</w:t>
                  </w:r>
                </w:p>
              </w:tc>
            </w:tr>
            <w:tr w:rsidR="004666E1" w:rsidRPr="00E4408B" w14:paraId="6D704716" w14:textId="77777777" w:rsidTr="00294DE6">
              <w:trPr>
                <w:jc w:val="center"/>
              </w:trPr>
              <w:tc>
                <w:tcPr>
                  <w:tcW w:w="1985" w:type="dxa"/>
                  <w:tcMar>
                    <w:top w:w="0" w:type="dxa"/>
                    <w:left w:w="108" w:type="dxa"/>
                    <w:bottom w:w="0" w:type="dxa"/>
                    <w:right w:w="108" w:type="dxa"/>
                  </w:tcMar>
                  <w:vAlign w:val="center"/>
                </w:tcPr>
                <w:p w14:paraId="5645366A" w14:textId="77777777" w:rsidR="004666E1" w:rsidRPr="00E4408B" w:rsidRDefault="004666E1" w:rsidP="004666E1">
                  <w:pPr>
                    <w:jc w:val="center"/>
                    <w:rPr>
                      <w:rFonts w:eastAsia="Calibri"/>
                      <w:lang w:eastAsia="ja-JP"/>
                    </w:rPr>
                  </w:pPr>
                  <w:r>
                    <w:rPr>
                      <w:lang w:eastAsia="ko-KR"/>
                    </w:rPr>
                    <w:t>4</w:t>
                  </w:r>
                  <w:r>
                    <w:rPr>
                      <w:lang w:eastAsia="ko-KR"/>
                    </w:rPr>
                    <w:br/>
                  </w:r>
                  <w:r w:rsidRPr="00E4408B">
                    <w:rPr>
                      <w:lang w:eastAsia="ko-KR"/>
                    </w:rPr>
                    <w:t>Mineure</w:t>
                  </w:r>
                </w:p>
              </w:tc>
              <w:tc>
                <w:tcPr>
                  <w:tcW w:w="1418" w:type="dxa"/>
                  <w:tcBorders>
                    <w:bottom w:val="single" w:sz="4" w:space="0" w:color="auto"/>
                  </w:tcBorders>
                  <w:shd w:val="clear" w:color="auto" w:fill="FF9900"/>
                  <w:tcMar>
                    <w:top w:w="0" w:type="dxa"/>
                    <w:left w:w="108" w:type="dxa"/>
                    <w:bottom w:w="0" w:type="dxa"/>
                    <w:right w:w="108" w:type="dxa"/>
                  </w:tcMar>
                  <w:vAlign w:val="center"/>
                </w:tcPr>
                <w:p w14:paraId="384555DA" w14:textId="168D0B44" w:rsidR="004666E1" w:rsidRPr="00E4408B" w:rsidRDefault="006E601E" w:rsidP="004666E1">
                  <w:pPr>
                    <w:jc w:val="center"/>
                    <w:rPr>
                      <w:rFonts w:eastAsia="Calibri"/>
                      <w:b/>
                      <w:bCs/>
                      <w:lang w:eastAsia="ja-JP"/>
                    </w:rPr>
                  </w:pPr>
                  <w:r>
                    <w:rPr>
                      <w:rFonts w:eastAsia="Calibri"/>
                      <w:b/>
                      <w:bCs/>
                      <w:lang w:eastAsia="ja-JP"/>
                    </w:rPr>
                    <w:t>B</w:t>
                  </w:r>
                </w:p>
              </w:tc>
              <w:tc>
                <w:tcPr>
                  <w:tcW w:w="1418" w:type="dxa"/>
                  <w:tcBorders>
                    <w:bottom w:val="single" w:sz="4" w:space="0" w:color="auto"/>
                  </w:tcBorders>
                  <w:shd w:val="clear" w:color="auto" w:fill="FFFF66"/>
                  <w:tcMar>
                    <w:top w:w="0" w:type="dxa"/>
                    <w:left w:w="108" w:type="dxa"/>
                    <w:bottom w:w="0" w:type="dxa"/>
                    <w:right w:w="108" w:type="dxa"/>
                  </w:tcMar>
                  <w:vAlign w:val="center"/>
                </w:tcPr>
                <w:p w14:paraId="56FB61C3" w14:textId="1B8AF860" w:rsidR="004666E1" w:rsidRPr="00E4408B" w:rsidRDefault="006E601E" w:rsidP="004666E1">
                  <w:pPr>
                    <w:jc w:val="center"/>
                    <w:rPr>
                      <w:rFonts w:eastAsia="Calibri"/>
                      <w:b/>
                      <w:bCs/>
                      <w:lang w:eastAsia="ja-JP"/>
                    </w:rPr>
                  </w:pPr>
                  <w:r>
                    <w:rPr>
                      <w:rFonts w:eastAsia="Calibri"/>
                      <w:b/>
                      <w:bCs/>
                      <w:lang w:eastAsia="ja-JP"/>
                    </w:rPr>
                    <w:t>C</w:t>
                  </w:r>
                </w:p>
              </w:tc>
              <w:tc>
                <w:tcPr>
                  <w:tcW w:w="1550" w:type="dxa"/>
                  <w:tcBorders>
                    <w:top w:val="single" w:sz="4" w:space="0" w:color="auto"/>
                  </w:tcBorders>
                  <w:shd w:val="clear" w:color="auto" w:fill="FFFF66"/>
                  <w:tcMar>
                    <w:top w:w="0" w:type="dxa"/>
                    <w:left w:w="108" w:type="dxa"/>
                    <w:bottom w:w="0" w:type="dxa"/>
                    <w:right w:w="108" w:type="dxa"/>
                  </w:tcMar>
                  <w:vAlign w:val="center"/>
                </w:tcPr>
                <w:p w14:paraId="04E26051" w14:textId="0FAFC6E7" w:rsidR="004666E1" w:rsidRPr="00E4408B" w:rsidRDefault="006E601E" w:rsidP="004666E1">
                  <w:pPr>
                    <w:jc w:val="center"/>
                    <w:rPr>
                      <w:rFonts w:eastAsia="Calibri"/>
                      <w:b/>
                      <w:bCs/>
                      <w:lang w:eastAsia="ja-JP"/>
                    </w:rPr>
                  </w:pPr>
                  <w:r>
                    <w:rPr>
                      <w:rFonts w:eastAsia="Calibri"/>
                      <w:b/>
                      <w:bCs/>
                      <w:lang w:eastAsia="ja-JP"/>
                    </w:rPr>
                    <w:t>C</w:t>
                  </w:r>
                </w:p>
              </w:tc>
              <w:tc>
                <w:tcPr>
                  <w:tcW w:w="1418" w:type="dxa"/>
                  <w:shd w:val="clear" w:color="auto" w:fill="00FF00"/>
                  <w:tcMar>
                    <w:top w:w="0" w:type="dxa"/>
                    <w:left w:w="108" w:type="dxa"/>
                    <w:bottom w:w="0" w:type="dxa"/>
                    <w:right w:w="108" w:type="dxa"/>
                  </w:tcMar>
                  <w:vAlign w:val="center"/>
                </w:tcPr>
                <w:p w14:paraId="7B95BB2B" w14:textId="79DE41E6" w:rsidR="004666E1" w:rsidRPr="00E4408B" w:rsidRDefault="006E601E" w:rsidP="004666E1">
                  <w:pPr>
                    <w:jc w:val="center"/>
                    <w:rPr>
                      <w:rFonts w:eastAsia="Calibri"/>
                      <w:b/>
                      <w:bCs/>
                      <w:lang w:eastAsia="ja-JP"/>
                    </w:rPr>
                  </w:pPr>
                  <w:r>
                    <w:rPr>
                      <w:rFonts w:eastAsia="Calibri"/>
                      <w:b/>
                      <w:bCs/>
                      <w:lang w:eastAsia="ja-JP"/>
                    </w:rPr>
                    <w:t>D</w:t>
                  </w:r>
                </w:p>
              </w:tc>
              <w:tc>
                <w:tcPr>
                  <w:tcW w:w="1417" w:type="dxa"/>
                  <w:shd w:val="clear" w:color="auto" w:fill="00FF00"/>
                  <w:tcMar>
                    <w:top w:w="0" w:type="dxa"/>
                    <w:left w:w="108" w:type="dxa"/>
                    <w:bottom w:w="0" w:type="dxa"/>
                    <w:right w:w="108" w:type="dxa"/>
                  </w:tcMar>
                  <w:vAlign w:val="center"/>
                </w:tcPr>
                <w:p w14:paraId="3A3A6638" w14:textId="7D2FC9E8" w:rsidR="004666E1" w:rsidRPr="00E4408B" w:rsidRDefault="006E601E" w:rsidP="004666E1">
                  <w:pPr>
                    <w:jc w:val="center"/>
                    <w:rPr>
                      <w:rFonts w:eastAsia="Calibri"/>
                      <w:b/>
                      <w:bCs/>
                      <w:lang w:eastAsia="ja-JP"/>
                    </w:rPr>
                  </w:pPr>
                  <w:r>
                    <w:rPr>
                      <w:rFonts w:eastAsia="Calibri"/>
                      <w:b/>
                      <w:bCs/>
                      <w:lang w:eastAsia="ja-JP"/>
                    </w:rPr>
                    <w:t>D</w:t>
                  </w:r>
                </w:p>
              </w:tc>
            </w:tr>
            <w:tr w:rsidR="004666E1" w:rsidRPr="00E4408B" w14:paraId="3ACB854E" w14:textId="77777777" w:rsidTr="00294DE6">
              <w:trPr>
                <w:jc w:val="center"/>
              </w:trPr>
              <w:tc>
                <w:tcPr>
                  <w:tcW w:w="1985" w:type="dxa"/>
                  <w:tcMar>
                    <w:top w:w="0" w:type="dxa"/>
                    <w:left w:w="108" w:type="dxa"/>
                    <w:bottom w:w="0" w:type="dxa"/>
                    <w:right w:w="108" w:type="dxa"/>
                  </w:tcMar>
                  <w:vAlign w:val="center"/>
                </w:tcPr>
                <w:p w14:paraId="0764018B" w14:textId="77777777" w:rsidR="004666E1" w:rsidRPr="00E4408B" w:rsidRDefault="004666E1" w:rsidP="004666E1">
                  <w:pPr>
                    <w:jc w:val="center"/>
                    <w:rPr>
                      <w:rFonts w:eastAsia="Calibri"/>
                      <w:lang w:eastAsia="ja-JP"/>
                    </w:rPr>
                  </w:pPr>
                  <w:r>
                    <w:rPr>
                      <w:lang w:eastAsia="ko-KR"/>
                    </w:rPr>
                    <w:t>5</w:t>
                  </w:r>
                  <w:r>
                    <w:rPr>
                      <w:lang w:eastAsia="ko-KR"/>
                    </w:rPr>
                    <w:br/>
                  </w:r>
                  <w:r w:rsidRPr="00E4408B">
                    <w:rPr>
                      <w:lang w:eastAsia="ko-KR"/>
                    </w:rPr>
                    <w:t>Négligeable</w:t>
                  </w:r>
                </w:p>
              </w:tc>
              <w:tc>
                <w:tcPr>
                  <w:tcW w:w="1418" w:type="dxa"/>
                  <w:shd w:val="clear" w:color="auto" w:fill="FFFF66"/>
                  <w:tcMar>
                    <w:top w:w="0" w:type="dxa"/>
                    <w:left w:w="108" w:type="dxa"/>
                    <w:bottom w:w="0" w:type="dxa"/>
                    <w:right w:w="108" w:type="dxa"/>
                  </w:tcMar>
                  <w:vAlign w:val="center"/>
                </w:tcPr>
                <w:p w14:paraId="229BF05D" w14:textId="3F59876B" w:rsidR="004666E1" w:rsidRPr="00E4408B" w:rsidRDefault="006E601E" w:rsidP="004666E1">
                  <w:pPr>
                    <w:jc w:val="center"/>
                    <w:rPr>
                      <w:rFonts w:eastAsia="Calibri"/>
                      <w:b/>
                      <w:bCs/>
                      <w:lang w:eastAsia="ja-JP"/>
                    </w:rPr>
                  </w:pPr>
                  <w:r>
                    <w:rPr>
                      <w:rFonts w:eastAsia="Calibri"/>
                      <w:b/>
                      <w:bCs/>
                      <w:lang w:eastAsia="ja-JP"/>
                    </w:rPr>
                    <w:t>C</w:t>
                  </w:r>
                </w:p>
              </w:tc>
              <w:tc>
                <w:tcPr>
                  <w:tcW w:w="1418" w:type="dxa"/>
                  <w:tcBorders>
                    <w:top w:val="single" w:sz="4" w:space="0" w:color="auto"/>
                  </w:tcBorders>
                  <w:shd w:val="clear" w:color="auto" w:fill="FFFF66"/>
                  <w:tcMar>
                    <w:top w:w="0" w:type="dxa"/>
                    <w:left w:w="108" w:type="dxa"/>
                    <w:bottom w:w="0" w:type="dxa"/>
                    <w:right w:w="108" w:type="dxa"/>
                  </w:tcMar>
                  <w:vAlign w:val="center"/>
                </w:tcPr>
                <w:p w14:paraId="5360E278" w14:textId="664FC3B5" w:rsidR="004666E1" w:rsidRPr="00E4408B" w:rsidRDefault="006E601E" w:rsidP="004666E1">
                  <w:pPr>
                    <w:jc w:val="center"/>
                    <w:rPr>
                      <w:rFonts w:eastAsia="Calibri"/>
                      <w:b/>
                      <w:bCs/>
                      <w:lang w:eastAsia="ja-JP"/>
                    </w:rPr>
                  </w:pPr>
                  <w:r>
                    <w:rPr>
                      <w:rFonts w:eastAsia="Calibri"/>
                      <w:b/>
                      <w:bCs/>
                      <w:lang w:eastAsia="ja-JP"/>
                    </w:rPr>
                    <w:t>C</w:t>
                  </w:r>
                </w:p>
              </w:tc>
              <w:tc>
                <w:tcPr>
                  <w:tcW w:w="1550" w:type="dxa"/>
                  <w:shd w:val="clear" w:color="auto" w:fill="00FF00"/>
                  <w:tcMar>
                    <w:top w:w="0" w:type="dxa"/>
                    <w:left w:w="108" w:type="dxa"/>
                    <w:bottom w:w="0" w:type="dxa"/>
                    <w:right w:w="108" w:type="dxa"/>
                  </w:tcMar>
                  <w:vAlign w:val="center"/>
                </w:tcPr>
                <w:p w14:paraId="46DD08C2" w14:textId="6EC08CC3" w:rsidR="004666E1" w:rsidRPr="00E4408B" w:rsidRDefault="006E601E" w:rsidP="004666E1">
                  <w:pPr>
                    <w:jc w:val="center"/>
                    <w:rPr>
                      <w:rFonts w:eastAsia="Calibri"/>
                      <w:b/>
                      <w:bCs/>
                      <w:lang w:eastAsia="ja-JP"/>
                    </w:rPr>
                  </w:pPr>
                  <w:r>
                    <w:rPr>
                      <w:rFonts w:eastAsia="Calibri"/>
                      <w:b/>
                      <w:bCs/>
                      <w:lang w:eastAsia="ja-JP"/>
                    </w:rPr>
                    <w:t>D</w:t>
                  </w:r>
                </w:p>
              </w:tc>
              <w:tc>
                <w:tcPr>
                  <w:tcW w:w="1418" w:type="dxa"/>
                  <w:shd w:val="clear" w:color="auto" w:fill="00FF00"/>
                  <w:tcMar>
                    <w:top w:w="0" w:type="dxa"/>
                    <w:left w:w="108" w:type="dxa"/>
                    <w:bottom w:w="0" w:type="dxa"/>
                    <w:right w:w="108" w:type="dxa"/>
                  </w:tcMar>
                  <w:vAlign w:val="center"/>
                </w:tcPr>
                <w:p w14:paraId="28A5DB49" w14:textId="13690AFA" w:rsidR="004666E1" w:rsidRPr="00E4408B" w:rsidRDefault="006E601E" w:rsidP="004666E1">
                  <w:pPr>
                    <w:jc w:val="center"/>
                    <w:rPr>
                      <w:rFonts w:eastAsia="Calibri"/>
                      <w:b/>
                      <w:bCs/>
                      <w:lang w:eastAsia="ja-JP"/>
                    </w:rPr>
                  </w:pPr>
                  <w:r>
                    <w:rPr>
                      <w:rFonts w:eastAsia="Calibri"/>
                      <w:b/>
                      <w:bCs/>
                      <w:lang w:eastAsia="ja-JP"/>
                    </w:rPr>
                    <w:t>D</w:t>
                  </w:r>
                </w:p>
              </w:tc>
              <w:tc>
                <w:tcPr>
                  <w:tcW w:w="1417" w:type="dxa"/>
                  <w:shd w:val="clear" w:color="auto" w:fill="00FF00"/>
                  <w:tcMar>
                    <w:top w:w="0" w:type="dxa"/>
                    <w:left w:w="108" w:type="dxa"/>
                    <w:bottom w:w="0" w:type="dxa"/>
                    <w:right w:w="108" w:type="dxa"/>
                  </w:tcMar>
                  <w:vAlign w:val="center"/>
                </w:tcPr>
                <w:p w14:paraId="7DDA4D11" w14:textId="2193844A" w:rsidR="004666E1" w:rsidRPr="00E4408B" w:rsidRDefault="009274CC" w:rsidP="004666E1">
                  <w:pPr>
                    <w:jc w:val="center"/>
                    <w:rPr>
                      <w:rFonts w:eastAsia="Calibri"/>
                      <w:b/>
                      <w:bCs/>
                      <w:lang w:eastAsia="ja-JP"/>
                    </w:rPr>
                  </w:pPr>
                  <w:r>
                    <w:rPr>
                      <w:rFonts w:eastAsia="Calibri"/>
                      <w:b/>
                      <w:bCs/>
                      <w:lang w:eastAsia="ja-JP"/>
                    </w:rPr>
                    <w:t>D</w:t>
                  </w:r>
                </w:p>
              </w:tc>
            </w:tr>
          </w:tbl>
          <w:p w14:paraId="7500002E" w14:textId="415F61D9" w:rsidR="002409AF" w:rsidRDefault="002409AF" w:rsidP="00AA0876">
            <w:pPr>
              <w:jc w:val="both"/>
            </w:pPr>
            <w:r>
              <w:t>Si l’ensemble des ER après mise en œuvre des moyens en réduction du risque se trouve en zone acceptable, le PSNA</w:t>
            </w:r>
            <w:r w:rsidR="005160F1">
              <w:t>/D</w:t>
            </w:r>
            <w:r>
              <w:t xml:space="preserve"> notifie le changement et peut proposer une procédure simplifiée d’évaluation et d’atténuation des risques.</w:t>
            </w:r>
          </w:p>
          <w:p w14:paraId="1C13DEFF" w14:textId="7AD2948B" w:rsidR="002409AF" w:rsidRPr="006E601E" w:rsidRDefault="002409AF" w:rsidP="00AA0876">
            <w:pPr>
              <w:jc w:val="both"/>
              <w:rPr>
                <w:b/>
              </w:rPr>
            </w:pPr>
            <w:r w:rsidRPr="006E601E">
              <w:rPr>
                <w:b/>
              </w:rPr>
              <w:t xml:space="preserve">Seul le </w:t>
            </w:r>
            <w:r w:rsidR="005160F1">
              <w:rPr>
                <w:b/>
              </w:rPr>
              <w:t xml:space="preserve">message </w:t>
            </w:r>
            <w:r w:rsidRPr="006E601E">
              <w:rPr>
                <w:b/>
              </w:rPr>
              <w:t>DIRCAM de classement et de référencement du changement valide l’utilisation éventuelle d’une procédure simplifiée.</w:t>
            </w:r>
          </w:p>
          <w:p w14:paraId="415EA0E6" w14:textId="21859527" w:rsidR="002409AF" w:rsidRPr="009274CC" w:rsidRDefault="002409AF" w:rsidP="00AA0876">
            <w:pPr>
              <w:jc w:val="both"/>
            </w:pPr>
            <w:r w:rsidRPr="009274CC">
              <w:t>Dans le cas d’une procédure simplifié</w:t>
            </w:r>
            <w:r w:rsidR="0051112C">
              <w:t>e</w:t>
            </w:r>
            <w:r w:rsidRPr="009274CC">
              <w:t>, le PSNA/D recueille les preuves de mise en œuvre des moyens en réduction du risque et archive l’ensemble des pièces afférentes à la procédure d’évaluation et d’atténuation des risques. En l’absence d’EPIS ou de dossier de sécurité, afin de formaliser l’acceptation du changement, le message de mise en service sera signé par l’autorité désignée dans le premier formulaire de notification.</w:t>
            </w:r>
          </w:p>
          <w:p w14:paraId="664F5D3C" w14:textId="77777777" w:rsidR="002409AF" w:rsidRPr="00AC29EA" w:rsidRDefault="002409AF" w:rsidP="00AA0876">
            <w:pPr>
              <w:jc w:val="both"/>
            </w:pPr>
          </w:p>
        </w:tc>
      </w:tr>
    </w:tbl>
    <w:p w14:paraId="0449E197" w14:textId="77777777" w:rsidR="002409AF" w:rsidRDefault="002409AF" w:rsidP="002409AF">
      <w:pPr>
        <w:jc w:val="both"/>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123"/>
      </w:tblGrid>
      <w:tr w:rsidR="002409AF" w14:paraId="7DED36E4" w14:textId="77777777" w:rsidTr="00AA0876">
        <w:trPr>
          <w:trHeight w:val="697"/>
          <w:jc w:val="center"/>
        </w:trPr>
        <w:tc>
          <w:tcPr>
            <w:tcW w:w="10206" w:type="dxa"/>
            <w:gridSpan w:val="2"/>
            <w:shd w:val="clear" w:color="auto" w:fill="auto"/>
            <w:vAlign w:val="center"/>
          </w:tcPr>
          <w:p w14:paraId="21601408" w14:textId="327A6574" w:rsidR="002409AF" w:rsidRPr="00AA0876" w:rsidRDefault="002409AF">
            <w:pPr>
              <w:rPr>
                <w:b/>
              </w:rPr>
            </w:pPr>
            <w:r w:rsidRPr="00AA0876">
              <w:rPr>
                <w:b/>
              </w:rPr>
              <w:t>Liste des participants au brainstorming :</w:t>
            </w:r>
          </w:p>
        </w:tc>
      </w:tr>
      <w:tr w:rsidR="002409AF" w14:paraId="427CD13F" w14:textId="77777777" w:rsidTr="00AA0876">
        <w:trPr>
          <w:trHeight w:val="479"/>
          <w:jc w:val="center"/>
        </w:trPr>
        <w:tc>
          <w:tcPr>
            <w:tcW w:w="4083" w:type="dxa"/>
            <w:shd w:val="clear" w:color="auto" w:fill="auto"/>
            <w:vAlign w:val="center"/>
          </w:tcPr>
          <w:p w14:paraId="105FCDAE" w14:textId="77777777" w:rsidR="002409AF" w:rsidRPr="00516676" w:rsidRDefault="002409AF" w:rsidP="002409AF">
            <w:r w:rsidRPr="00516676">
              <w:t>Grade Nom Prénom</w:t>
            </w:r>
            <w:r>
              <w:t> :</w:t>
            </w:r>
          </w:p>
        </w:tc>
        <w:tc>
          <w:tcPr>
            <w:tcW w:w="6123" w:type="dxa"/>
            <w:shd w:val="clear" w:color="auto" w:fill="auto"/>
            <w:vAlign w:val="center"/>
          </w:tcPr>
          <w:p w14:paraId="466241A2" w14:textId="77777777" w:rsidR="002409AF" w:rsidRPr="00516676" w:rsidRDefault="002409AF" w:rsidP="002409AF">
            <w:r w:rsidRPr="00516676">
              <w:t>Fonction</w:t>
            </w:r>
            <w:r>
              <w:t> :</w:t>
            </w:r>
          </w:p>
        </w:tc>
      </w:tr>
      <w:tr w:rsidR="002409AF" w14:paraId="187FFCFB" w14:textId="77777777" w:rsidTr="00AA0876">
        <w:trPr>
          <w:trHeight w:val="415"/>
          <w:jc w:val="center"/>
        </w:trPr>
        <w:tc>
          <w:tcPr>
            <w:tcW w:w="4083" w:type="dxa"/>
            <w:shd w:val="clear" w:color="auto" w:fill="auto"/>
            <w:vAlign w:val="center"/>
          </w:tcPr>
          <w:p w14:paraId="49743F38" w14:textId="77777777" w:rsidR="002409AF" w:rsidRPr="00460CBF" w:rsidRDefault="002409AF" w:rsidP="00AA0876">
            <w:pPr>
              <w:jc w:val="center"/>
              <w:rPr>
                <w:i/>
                <w:color w:val="365F91"/>
              </w:rPr>
            </w:pPr>
            <w:r w:rsidRPr="00460CBF">
              <w:rPr>
                <w:i/>
                <w:color w:val="365F91"/>
              </w:rPr>
              <w:t>Grade Nom Prénom</w:t>
            </w:r>
          </w:p>
        </w:tc>
        <w:tc>
          <w:tcPr>
            <w:tcW w:w="6123" w:type="dxa"/>
            <w:shd w:val="clear" w:color="auto" w:fill="auto"/>
            <w:vAlign w:val="center"/>
          </w:tcPr>
          <w:p w14:paraId="0BAA1F50" w14:textId="77777777" w:rsidR="002409AF" w:rsidRPr="00460CBF" w:rsidRDefault="002409AF" w:rsidP="00AA0876">
            <w:pPr>
              <w:jc w:val="center"/>
              <w:rPr>
                <w:i/>
                <w:color w:val="365F91"/>
              </w:rPr>
            </w:pPr>
            <w:r w:rsidRPr="00460CBF">
              <w:rPr>
                <w:i/>
                <w:color w:val="365F91"/>
              </w:rPr>
              <w:t>Fonction</w:t>
            </w:r>
          </w:p>
        </w:tc>
      </w:tr>
      <w:tr w:rsidR="002409AF" w14:paraId="193E46D9" w14:textId="77777777" w:rsidTr="00AA0876">
        <w:trPr>
          <w:trHeight w:val="407"/>
          <w:jc w:val="center"/>
        </w:trPr>
        <w:tc>
          <w:tcPr>
            <w:tcW w:w="4083" w:type="dxa"/>
            <w:shd w:val="clear" w:color="auto" w:fill="auto"/>
            <w:vAlign w:val="center"/>
          </w:tcPr>
          <w:p w14:paraId="0118F684" w14:textId="77777777" w:rsidR="002409AF" w:rsidRPr="00460CBF" w:rsidRDefault="002409AF" w:rsidP="00AA0876">
            <w:pPr>
              <w:jc w:val="center"/>
              <w:rPr>
                <w:i/>
                <w:color w:val="365F91"/>
              </w:rPr>
            </w:pPr>
            <w:r w:rsidRPr="00460CBF">
              <w:rPr>
                <w:i/>
                <w:color w:val="365F91"/>
              </w:rPr>
              <w:t>Grade Nom Prénom</w:t>
            </w:r>
          </w:p>
        </w:tc>
        <w:tc>
          <w:tcPr>
            <w:tcW w:w="6123" w:type="dxa"/>
            <w:shd w:val="clear" w:color="auto" w:fill="auto"/>
            <w:vAlign w:val="center"/>
          </w:tcPr>
          <w:p w14:paraId="35B5C473" w14:textId="77777777" w:rsidR="002409AF" w:rsidRPr="00460CBF" w:rsidRDefault="002409AF" w:rsidP="00AA0876">
            <w:pPr>
              <w:jc w:val="center"/>
              <w:rPr>
                <w:i/>
                <w:color w:val="365F91"/>
              </w:rPr>
            </w:pPr>
            <w:r w:rsidRPr="00460CBF">
              <w:rPr>
                <w:i/>
                <w:color w:val="365F91"/>
              </w:rPr>
              <w:t>Fonction</w:t>
            </w:r>
          </w:p>
        </w:tc>
      </w:tr>
      <w:tr w:rsidR="002409AF" w14:paraId="012FCD76" w14:textId="77777777" w:rsidTr="00AA0876">
        <w:trPr>
          <w:trHeight w:val="427"/>
          <w:jc w:val="center"/>
        </w:trPr>
        <w:tc>
          <w:tcPr>
            <w:tcW w:w="4083" w:type="dxa"/>
            <w:shd w:val="clear" w:color="auto" w:fill="auto"/>
            <w:vAlign w:val="center"/>
          </w:tcPr>
          <w:p w14:paraId="0530B453" w14:textId="77777777" w:rsidR="002409AF" w:rsidRPr="00460CBF" w:rsidRDefault="002409AF" w:rsidP="00AA0876">
            <w:pPr>
              <w:jc w:val="center"/>
              <w:rPr>
                <w:i/>
                <w:color w:val="365F91"/>
              </w:rPr>
            </w:pPr>
            <w:r w:rsidRPr="00460CBF">
              <w:rPr>
                <w:i/>
                <w:color w:val="365F91"/>
              </w:rPr>
              <w:t>…</w:t>
            </w:r>
          </w:p>
        </w:tc>
        <w:tc>
          <w:tcPr>
            <w:tcW w:w="6123" w:type="dxa"/>
            <w:shd w:val="clear" w:color="auto" w:fill="auto"/>
            <w:vAlign w:val="center"/>
          </w:tcPr>
          <w:p w14:paraId="38827E30" w14:textId="77777777" w:rsidR="002409AF" w:rsidRPr="00460CBF" w:rsidRDefault="002409AF" w:rsidP="00AA0876">
            <w:pPr>
              <w:jc w:val="center"/>
              <w:rPr>
                <w:i/>
                <w:color w:val="365F91"/>
              </w:rPr>
            </w:pPr>
            <w:r w:rsidRPr="00460CBF">
              <w:rPr>
                <w:i/>
                <w:color w:val="365F91"/>
              </w:rPr>
              <w:t>…</w:t>
            </w:r>
          </w:p>
        </w:tc>
      </w:tr>
      <w:tr w:rsidR="002409AF" w14:paraId="20D33033" w14:textId="77777777" w:rsidTr="00AA0876">
        <w:trPr>
          <w:trHeight w:val="1134"/>
          <w:jc w:val="center"/>
        </w:trPr>
        <w:tc>
          <w:tcPr>
            <w:tcW w:w="10206" w:type="dxa"/>
            <w:gridSpan w:val="2"/>
            <w:shd w:val="clear" w:color="auto" w:fill="auto"/>
            <w:vAlign w:val="center"/>
          </w:tcPr>
          <w:p w14:paraId="21E9C910" w14:textId="77777777" w:rsidR="002409AF" w:rsidRPr="00460CBF" w:rsidRDefault="002409AF" w:rsidP="00AA0876">
            <w:pPr>
              <w:jc w:val="center"/>
              <w:rPr>
                <w:i/>
                <w:color w:val="365F91"/>
              </w:rPr>
            </w:pPr>
            <w:r w:rsidRPr="00460CBF">
              <w:rPr>
                <w:i/>
                <w:color w:val="365F91"/>
              </w:rPr>
              <w:t>Visa de l’autorité rédactrice</w:t>
            </w:r>
          </w:p>
        </w:tc>
      </w:tr>
    </w:tbl>
    <w:p w14:paraId="4FC81AEA" w14:textId="39D6EABC" w:rsidR="004302C2" w:rsidRPr="006E07C2" w:rsidRDefault="004302C2" w:rsidP="00214953">
      <w:pPr>
        <w:spacing w:before="120"/>
      </w:pPr>
    </w:p>
    <w:sectPr w:rsidR="004302C2" w:rsidRPr="006E07C2" w:rsidSect="00214953">
      <w:pgSz w:w="11906" w:h="16838"/>
      <w:pgMar w:top="1134" w:right="1111" w:bottom="1134" w:left="162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39B6A" w14:textId="77777777" w:rsidR="00780F8D" w:rsidRDefault="00780F8D">
      <w:r>
        <w:separator/>
      </w:r>
    </w:p>
  </w:endnote>
  <w:endnote w:type="continuationSeparator" w:id="0">
    <w:p w14:paraId="3DCE60F2" w14:textId="77777777" w:rsidR="00780F8D" w:rsidRDefault="0078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45">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tarSymbol">
    <w:altName w:val="Arial Unicode MS"/>
    <w:charset w:val="02"/>
    <w:family w:val="auto"/>
    <w:pitch w:val="default"/>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1)">
    <w:altName w:val="Arial"/>
    <w:charset w:val="00"/>
    <w:family w:val="swiss"/>
    <w:pitch w:val="variable"/>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61D3" w14:textId="77777777" w:rsidR="00780F8D" w:rsidRDefault="00780F8D">
      <w:r>
        <w:separator/>
      </w:r>
    </w:p>
  </w:footnote>
  <w:footnote w:type="continuationSeparator" w:id="0">
    <w:p w14:paraId="36D82EE7" w14:textId="77777777" w:rsidR="00780F8D" w:rsidRDefault="00780F8D">
      <w:r>
        <w:continuationSeparator/>
      </w:r>
    </w:p>
  </w:footnote>
  <w:footnote w:id="1">
    <w:p w14:paraId="1B84F36A" w14:textId="77777777" w:rsidR="00780F8D" w:rsidRPr="002A5359" w:rsidRDefault="00780F8D" w:rsidP="00167CBA">
      <w:pPr>
        <w:pStyle w:val="Notedebasdepage"/>
        <w:ind w:left="142" w:hanging="142"/>
        <w:rPr>
          <w:b/>
          <w:sz w:val="18"/>
          <w:szCs w:val="18"/>
        </w:rPr>
      </w:pPr>
      <w:r w:rsidRPr="002A5359">
        <w:rPr>
          <w:rStyle w:val="Appelnotedebasdep"/>
          <w:b/>
          <w:sz w:val="18"/>
          <w:szCs w:val="18"/>
        </w:rPr>
        <w:footnoteRef/>
      </w:r>
      <w:r w:rsidRPr="002A5359">
        <w:rPr>
          <w:b/>
          <w:sz w:val="18"/>
          <w:szCs w:val="18"/>
        </w:rPr>
        <w:tab/>
        <w:t>Si ce formalisme est proposé, ce formulaire devra être accompagné du formulaire phase 1 et éventuellement phase 2.</w:t>
      </w:r>
    </w:p>
    <w:p w14:paraId="567ADE7B" w14:textId="77777777" w:rsidR="00780F8D" w:rsidRPr="002A5359" w:rsidRDefault="00780F8D" w:rsidP="00167CBA">
      <w:pPr>
        <w:pStyle w:val="Notedebasdepage"/>
        <w:ind w:left="142"/>
        <w:rPr>
          <w:b/>
          <w:sz w:val="18"/>
          <w:szCs w:val="18"/>
        </w:rPr>
      </w:pPr>
      <w:r w:rsidRPr="002A5359">
        <w:rPr>
          <w:b/>
          <w:sz w:val="18"/>
          <w:szCs w:val="18"/>
        </w:rPr>
        <w:t>Le classement proposé sera « non suivi » et pour la suite du formulaire, ne remplir que l’autorité d’acceptation.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15E58F4"/>
    <w:lvl w:ilvl="0">
      <w:start w:val="1"/>
      <w:numFmt w:val="none"/>
      <w:pStyle w:val="Titre1"/>
      <w:suff w:val="nothing"/>
      <w:lvlText w:val=""/>
      <w:lvlJc w:val="left"/>
      <w:pPr>
        <w:tabs>
          <w:tab w:val="num" w:pos="432"/>
        </w:tabs>
        <w:ind w:left="432" w:hanging="432"/>
      </w:pPr>
      <w:rPr>
        <w:rFonts w:cs="Times New Roman"/>
      </w:rPr>
    </w:lvl>
    <w:lvl w:ilvl="1">
      <w:start w:val="1"/>
      <w:numFmt w:val="none"/>
      <w:pStyle w:val="Titre2"/>
      <w:suff w:val="nothing"/>
      <w:lvlText w:val=""/>
      <w:lvlJc w:val="left"/>
      <w:pPr>
        <w:tabs>
          <w:tab w:val="num" w:pos="576"/>
        </w:tabs>
        <w:ind w:left="576" w:hanging="576"/>
      </w:pPr>
      <w:rPr>
        <w:rFonts w:cs="Times New Roman"/>
      </w:rPr>
    </w:lvl>
    <w:lvl w:ilvl="2">
      <w:start w:val="1"/>
      <w:numFmt w:val="none"/>
      <w:pStyle w:val="Titre3"/>
      <w:suff w:val="nothing"/>
      <w:lvlText w:val=""/>
      <w:lvlJc w:val="left"/>
      <w:pPr>
        <w:tabs>
          <w:tab w:val="num" w:pos="720"/>
        </w:tabs>
        <w:ind w:left="720" w:hanging="720"/>
      </w:pPr>
      <w:rPr>
        <w:rFonts w:cs="Times New Roman"/>
      </w:rPr>
    </w:lvl>
    <w:lvl w:ilvl="3">
      <w:start w:val="1"/>
      <w:numFmt w:val="none"/>
      <w:pStyle w:val="Titre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lvl w:ilvl="0">
      <w:start w:val="1"/>
      <w:numFmt w:val="upperLetter"/>
      <w:pStyle w:val="Liste-EPIS"/>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1"/>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5"/>
    <w:multiLevelType w:val="multilevel"/>
    <w:tmpl w:val="00000005"/>
    <w:name w:val="WW8Num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0000006"/>
    <w:multiLevelType w:val="multilevel"/>
    <w:tmpl w:val="00000006"/>
    <w:name w:val="WW8Num7"/>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5" w15:restartNumberingAfterBreak="0">
    <w:nsid w:val="00000007"/>
    <w:multiLevelType w:val="multilevel"/>
    <w:tmpl w:val="00000007"/>
    <w:name w:val="WW8Num8"/>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6" w15:restartNumberingAfterBreak="0">
    <w:nsid w:val="00000008"/>
    <w:multiLevelType w:val="multilevel"/>
    <w:tmpl w:val="00000008"/>
    <w:name w:val="WW8Num9"/>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7" w15:restartNumberingAfterBreak="0">
    <w:nsid w:val="00000009"/>
    <w:multiLevelType w:val="multilevel"/>
    <w:tmpl w:val="00000009"/>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15:restartNumberingAfterBreak="0">
    <w:nsid w:val="0000000A"/>
    <w:multiLevelType w:val="multilevel"/>
    <w:tmpl w:val="0000000A"/>
    <w:name w:val="WW8Num11"/>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9" w15:restartNumberingAfterBreak="0">
    <w:nsid w:val="0000000B"/>
    <w:multiLevelType w:val="multilevel"/>
    <w:tmpl w:val="0000000B"/>
    <w:name w:val="WW8Num12"/>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0" w15:restartNumberingAfterBreak="0">
    <w:nsid w:val="0000000C"/>
    <w:multiLevelType w:val="multilevel"/>
    <w:tmpl w:val="0000000C"/>
    <w:name w:val="WW8Num13"/>
    <w:lvl w:ilvl="0">
      <w:start w:val="1"/>
      <w:numFmt w:val="bullet"/>
      <w:lvlText w:val=""/>
      <w:lvlJc w:val="left"/>
      <w:pPr>
        <w:tabs>
          <w:tab w:val="num" w:pos="360"/>
        </w:tabs>
        <w:ind w:left="360" w:hanging="360"/>
      </w:pPr>
      <w:rPr>
        <w:rFonts w:ascii="Symbol" w:hAnsi="Symbol"/>
        <w:color w:val="auto"/>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1" w15:restartNumberingAfterBreak="0">
    <w:nsid w:val="0000000D"/>
    <w:multiLevelType w:val="multilevel"/>
    <w:tmpl w:val="0000000D"/>
    <w:name w:val="WW8Num14"/>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2" w15:restartNumberingAfterBreak="0">
    <w:nsid w:val="0000000E"/>
    <w:multiLevelType w:val="multilevel"/>
    <w:tmpl w:val="0000000E"/>
    <w:name w:val="WW8Num15"/>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3" w15:restartNumberingAfterBreak="0">
    <w:nsid w:val="0000000F"/>
    <w:multiLevelType w:val="multilevel"/>
    <w:tmpl w:val="0000000F"/>
    <w:name w:val="WW8Num16"/>
    <w:lvl w:ilvl="0">
      <w:start w:val="1"/>
      <w:numFmt w:val="bullet"/>
      <w:pStyle w:val="AnnexeN3"/>
      <w:lvlText w:val="●"/>
      <w:lvlJc w:val="left"/>
      <w:pPr>
        <w:tabs>
          <w:tab w:val="num" w:pos="227"/>
        </w:tabs>
        <w:ind w:left="227" w:hanging="227"/>
      </w:pPr>
      <w:rPr>
        <w:rFonts w:ascii="Symbol" w:hAnsi="Symbol"/>
        <w:b/>
        <w:i/>
        <w:caps/>
        <w:sz w:val="22"/>
      </w:rPr>
    </w:lvl>
    <w:lvl w:ilvl="1">
      <w:start w:val="1"/>
      <w:numFmt w:val="bullet"/>
      <w:lvlText w:val="°"/>
      <w:lvlJc w:val="left"/>
      <w:pPr>
        <w:tabs>
          <w:tab w:val="num" w:pos="454"/>
        </w:tabs>
        <w:ind w:left="454" w:hanging="227"/>
      </w:pPr>
      <w:rPr>
        <w:rFonts w:ascii="Tahoma" w:hAnsi="Tahoma"/>
        <w:sz w:val="24"/>
      </w:rPr>
    </w:lvl>
    <w:lvl w:ilvl="2">
      <w:start w:val="1"/>
      <w:numFmt w:val="bullet"/>
      <w:lvlText w:val="□"/>
      <w:lvlJc w:val="left"/>
      <w:pPr>
        <w:tabs>
          <w:tab w:val="num" w:pos="680"/>
        </w:tabs>
        <w:ind w:left="680" w:hanging="227"/>
      </w:pPr>
      <w:rPr>
        <w:rFonts w:ascii="Tahoma" w:hAnsi="Tahoma"/>
        <w:sz w:val="24"/>
      </w:rPr>
    </w:lvl>
    <w:lvl w:ilvl="3">
      <w:start w:val="1"/>
      <w:numFmt w:val="bullet"/>
      <w:lvlText w:val=""/>
      <w:lvlJc w:val="left"/>
      <w:pPr>
        <w:tabs>
          <w:tab w:val="num" w:pos="907"/>
        </w:tabs>
        <w:ind w:left="907" w:hanging="227"/>
      </w:pPr>
      <w:rPr>
        <w:rFonts w:ascii="Symbol" w:hAnsi="Symbol"/>
        <w:sz w:val="24"/>
      </w:rPr>
    </w:lvl>
    <w:lvl w:ilvl="4">
      <w:start w:val="1"/>
      <w:numFmt w:val="bullet"/>
      <w:lvlText w:val=""/>
      <w:lvlJc w:val="left"/>
      <w:pPr>
        <w:tabs>
          <w:tab w:val="num" w:pos="1134"/>
        </w:tabs>
        <w:ind w:left="1134" w:hanging="227"/>
      </w:pPr>
      <w:rPr>
        <w:rFonts w:ascii="Symbol" w:hAnsi="Symbol"/>
        <w:sz w:val="24"/>
      </w:rPr>
    </w:lvl>
    <w:lvl w:ilvl="5">
      <w:start w:val="1"/>
      <w:numFmt w:val="bullet"/>
      <w:lvlText w:val=""/>
      <w:lvlJc w:val="left"/>
      <w:pPr>
        <w:tabs>
          <w:tab w:val="num" w:pos="1361"/>
        </w:tabs>
        <w:ind w:left="1361" w:hanging="227"/>
      </w:pPr>
      <w:rPr>
        <w:rFonts w:ascii="Symbol" w:hAnsi="Symbol"/>
        <w:sz w:val="24"/>
      </w:rPr>
    </w:lvl>
    <w:lvl w:ilvl="6">
      <w:start w:val="1"/>
      <w:numFmt w:val="bullet"/>
      <w:lvlText w:val=""/>
      <w:lvlJc w:val="left"/>
      <w:pPr>
        <w:tabs>
          <w:tab w:val="num" w:pos="1587"/>
        </w:tabs>
        <w:ind w:left="1587" w:hanging="227"/>
      </w:pPr>
      <w:rPr>
        <w:rFonts w:ascii="Symbol" w:hAnsi="Symbol"/>
        <w:sz w:val="24"/>
      </w:rPr>
    </w:lvl>
    <w:lvl w:ilvl="7">
      <w:start w:val="1"/>
      <w:numFmt w:val="bullet"/>
      <w:lvlText w:val=""/>
      <w:lvlJc w:val="left"/>
      <w:pPr>
        <w:tabs>
          <w:tab w:val="num" w:pos="1814"/>
        </w:tabs>
        <w:ind w:left="1814" w:hanging="227"/>
      </w:pPr>
      <w:rPr>
        <w:rFonts w:ascii="Symbol" w:hAnsi="Symbol"/>
        <w:sz w:val="24"/>
      </w:rPr>
    </w:lvl>
    <w:lvl w:ilvl="8">
      <w:start w:val="1"/>
      <w:numFmt w:val="bullet"/>
      <w:lvlText w:val=""/>
      <w:lvlJc w:val="left"/>
      <w:pPr>
        <w:tabs>
          <w:tab w:val="num" w:pos="2041"/>
        </w:tabs>
        <w:ind w:left="2041" w:hanging="227"/>
      </w:pPr>
      <w:rPr>
        <w:rFonts w:ascii="Symbol" w:hAnsi="Symbol"/>
        <w:sz w:val="24"/>
      </w:rPr>
    </w:lvl>
  </w:abstractNum>
  <w:abstractNum w:abstractNumId="14" w15:restartNumberingAfterBreak="0">
    <w:nsid w:val="00000010"/>
    <w:multiLevelType w:val="singleLevel"/>
    <w:tmpl w:val="00000010"/>
    <w:name w:val="WW8Num17"/>
    <w:lvl w:ilvl="0">
      <w:start w:val="1"/>
      <w:numFmt w:val="decimal"/>
      <w:lvlText w:val="%1."/>
      <w:lvlJc w:val="left"/>
      <w:pPr>
        <w:tabs>
          <w:tab w:val="num" w:pos="720"/>
        </w:tabs>
        <w:ind w:left="720" w:hanging="360"/>
      </w:pPr>
      <w:rPr>
        <w:rFonts w:cs="Times New Roman"/>
        <w:sz w:val="24"/>
        <w:szCs w:val="24"/>
      </w:rPr>
    </w:lvl>
  </w:abstractNum>
  <w:abstractNum w:abstractNumId="15" w15:restartNumberingAfterBreak="0">
    <w:nsid w:val="00000011"/>
    <w:multiLevelType w:val="multilevel"/>
    <w:tmpl w:val="00000011"/>
    <w:name w:val="WW8Num18"/>
    <w:lvl w:ilvl="0">
      <w:numFmt w:val="bullet"/>
      <w:lvlText w:val="-"/>
      <w:lvlJc w:val="left"/>
      <w:pPr>
        <w:tabs>
          <w:tab w:val="num" w:pos="360"/>
        </w:tabs>
        <w:ind w:left="360" w:hanging="360"/>
      </w:pPr>
      <w:rPr>
        <w:rFonts w:ascii="TimesNewRoman" w:hAnsi="TimesNewRoman"/>
      </w:rPr>
    </w:lvl>
    <w:lvl w:ilvl="1">
      <w:start w:val="1"/>
      <w:numFmt w:val="bullet"/>
      <w:lvlText w:val=""/>
      <w:lvlJc w:val="left"/>
      <w:pPr>
        <w:tabs>
          <w:tab w:val="num" w:pos="1014"/>
        </w:tabs>
        <w:ind w:left="1014" w:hanging="360"/>
      </w:pPr>
      <w:rPr>
        <w:rFonts w:ascii="Symbol" w:hAnsi="Symbol"/>
      </w:rPr>
    </w:lvl>
    <w:lvl w:ilvl="2">
      <w:start w:val="1"/>
      <w:numFmt w:val="bullet"/>
      <w:lvlText w:val=""/>
      <w:lvlJc w:val="left"/>
      <w:pPr>
        <w:tabs>
          <w:tab w:val="num" w:pos="1734"/>
        </w:tabs>
        <w:ind w:left="1734" w:hanging="360"/>
      </w:pPr>
      <w:rPr>
        <w:rFonts w:ascii="Wingdings" w:hAnsi="Wingdings"/>
      </w:rPr>
    </w:lvl>
    <w:lvl w:ilvl="3">
      <w:start w:val="1"/>
      <w:numFmt w:val="bullet"/>
      <w:lvlText w:val=""/>
      <w:lvlJc w:val="left"/>
      <w:pPr>
        <w:tabs>
          <w:tab w:val="num" w:pos="2454"/>
        </w:tabs>
        <w:ind w:left="2454" w:hanging="360"/>
      </w:pPr>
      <w:rPr>
        <w:rFonts w:ascii="Symbol" w:hAnsi="Symbol"/>
      </w:rPr>
    </w:lvl>
    <w:lvl w:ilvl="4">
      <w:start w:val="1"/>
      <w:numFmt w:val="bullet"/>
      <w:lvlText w:val="o"/>
      <w:lvlJc w:val="left"/>
      <w:pPr>
        <w:tabs>
          <w:tab w:val="num" w:pos="3174"/>
        </w:tabs>
        <w:ind w:left="3174" w:hanging="360"/>
      </w:pPr>
      <w:rPr>
        <w:rFonts w:ascii="Courier New" w:hAnsi="Courier New"/>
      </w:rPr>
    </w:lvl>
    <w:lvl w:ilvl="5">
      <w:start w:val="1"/>
      <w:numFmt w:val="bullet"/>
      <w:lvlText w:val=""/>
      <w:lvlJc w:val="left"/>
      <w:pPr>
        <w:tabs>
          <w:tab w:val="num" w:pos="3894"/>
        </w:tabs>
        <w:ind w:left="3894" w:hanging="360"/>
      </w:pPr>
      <w:rPr>
        <w:rFonts w:ascii="Wingdings" w:hAnsi="Wingdings"/>
      </w:rPr>
    </w:lvl>
    <w:lvl w:ilvl="6">
      <w:start w:val="1"/>
      <w:numFmt w:val="bullet"/>
      <w:lvlText w:val=""/>
      <w:lvlJc w:val="left"/>
      <w:pPr>
        <w:tabs>
          <w:tab w:val="num" w:pos="4614"/>
        </w:tabs>
        <w:ind w:left="4614" w:hanging="360"/>
      </w:pPr>
      <w:rPr>
        <w:rFonts w:ascii="Symbol" w:hAnsi="Symbol"/>
      </w:rPr>
    </w:lvl>
    <w:lvl w:ilvl="7">
      <w:start w:val="1"/>
      <w:numFmt w:val="bullet"/>
      <w:lvlText w:val="o"/>
      <w:lvlJc w:val="left"/>
      <w:pPr>
        <w:tabs>
          <w:tab w:val="num" w:pos="5334"/>
        </w:tabs>
        <w:ind w:left="5334" w:hanging="360"/>
      </w:pPr>
      <w:rPr>
        <w:rFonts w:ascii="Courier New" w:hAnsi="Courier New"/>
      </w:rPr>
    </w:lvl>
    <w:lvl w:ilvl="8">
      <w:start w:val="1"/>
      <w:numFmt w:val="bullet"/>
      <w:lvlText w:val=""/>
      <w:lvlJc w:val="left"/>
      <w:pPr>
        <w:tabs>
          <w:tab w:val="num" w:pos="6054"/>
        </w:tabs>
        <w:ind w:left="6054" w:hanging="360"/>
      </w:pPr>
      <w:rPr>
        <w:rFonts w:ascii="Wingdings" w:hAnsi="Wingdings"/>
      </w:rPr>
    </w:lvl>
  </w:abstractNum>
  <w:abstractNum w:abstractNumId="16" w15:restartNumberingAfterBreak="0">
    <w:nsid w:val="00000012"/>
    <w:multiLevelType w:val="singleLevel"/>
    <w:tmpl w:val="00000012"/>
    <w:name w:val="WW8Num23"/>
    <w:lvl w:ilvl="0">
      <w:start w:val="1"/>
      <w:numFmt w:val="bullet"/>
      <w:lvlText w:val=""/>
      <w:lvlJc w:val="left"/>
      <w:pPr>
        <w:tabs>
          <w:tab w:val="num" w:pos="720"/>
        </w:tabs>
        <w:ind w:left="720" w:hanging="360"/>
      </w:pPr>
      <w:rPr>
        <w:rFonts w:ascii="Wingdings" w:hAnsi="Wingdings"/>
      </w:rPr>
    </w:lvl>
  </w:abstractNum>
  <w:abstractNum w:abstractNumId="17" w15:restartNumberingAfterBreak="0">
    <w:nsid w:val="00000013"/>
    <w:multiLevelType w:val="multilevel"/>
    <w:tmpl w:val="00000013"/>
    <w:name w:val="WW8Num24"/>
    <w:lvl w:ilvl="0">
      <w:start w:val="1"/>
      <w:numFmt w:val="bullet"/>
      <w:lvlText w:val=""/>
      <w:lvlJc w:val="left"/>
      <w:pPr>
        <w:tabs>
          <w:tab w:val="num" w:pos="1069"/>
        </w:tabs>
        <w:ind w:left="1069" w:hanging="360"/>
      </w:pPr>
      <w:rPr>
        <w:rFonts w:ascii="Wingdings" w:hAnsi="Wingdings"/>
        <w:sz w:val="24"/>
      </w:rPr>
    </w:lvl>
    <w:lvl w:ilvl="1">
      <w:start w:val="1"/>
      <w:numFmt w:val="bullet"/>
      <w:lvlText w:val="o"/>
      <w:lvlJc w:val="left"/>
      <w:pPr>
        <w:tabs>
          <w:tab w:val="num" w:pos="1789"/>
        </w:tabs>
        <w:ind w:left="1789" w:hanging="360"/>
      </w:pPr>
      <w:rPr>
        <w:rFonts w:ascii="Courier New" w:hAnsi="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4"/>
    <w:multiLevelType w:val="multilevel"/>
    <w:tmpl w:val="00000014"/>
    <w:name w:val="WW8Num2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5"/>
    <w:multiLevelType w:val="multilevel"/>
    <w:tmpl w:val="00000015"/>
    <w:name w:val="WW8Num2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16"/>
    <w:multiLevelType w:val="singleLevel"/>
    <w:tmpl w:val="00000016"/>
    <w:name w:val="WW8Num27"/>
    <w:lvl w:ilvl="0">
      <w:numFmt w:val="bullet"/>
      <w:lvlText w:val="-"/>
      <w:lvlJc w:val="left"/>
      <w:pPr>
        <w:tabs>
          <w:tab w:val="num" w:pos="720"/>
        </w:tabs>
        <w:ind w:left="720" w:hanging="360"/>
      </w:pPr>
      <w:rPr>
        <w:rFonts w:ascii="TimesNewRoman" w:hAnsi="TimesNewRoman"/>
      </w:rPr>
    </w:lvl>
  </w:abstractNum>
  <w:abstractNum w:abstractNumId="21" w15:restartNumberingAfterBreak="0">
    <w:nsid w:val="00000017"/>
    <w:multiLevelType w:val="singleLevel"/>
    <w:tmpl w:val="00000017"/>
    <w:name w:val="WW8Num29"/>
    <w:lvl w:ilvl="0">
      <w:start w:val="1"/>
      <w:numFmt w:val="bullet"/>
      <w:lvlText w:val=""/>
      <w:lvlJc w:val="left"/>
      <w:pPr>
        <w:tabs>
          <w:tab w:val="num" w:pos="720"/>
        </w:tabs>
        <w:ind w:left="720" w:hanging="360"/>
      </w:pPr>
      <w:rPr>
        <w:rFonts w:ascii="Wingdings" w:hAnsi="Wingdings"/>
        <w:sz w:val="24"/>
      </w:rPr>
    </w:lvl>
  </w:abstractNum>
  <w:abstractNum w:abstractNumId="22" w15:restartNumberingAfterBreak="0">
    <w:nsid w:val="00000018"/>
    <w:multiLevelType w:val="singleLevel"/>
    <w:tmpl w:val="00000018"/>
    <w:name w:val="WW8Num30"/>
    <w:lvl w:ilvl="0">
      <w:start w:val="1"/>
      <w:numFmt w:val="bullet"/>
      <w:lvlText w:val=""/>
      <w:lvlJc w:val="left"/>
      <w:pPr>
        <w:tabs>
          <w:tab w:val="num" w:pos="1069"/>
        </w:tabs>
        <w:ind w:left="1069" w:hanging="360"/>
      </w:pPr>
      <w:rPr>
        <w:rFonts w:ascii="Wingdings" w:hAnsi="Wingdings"/>
        <w:sz w:val="24"/>
      </w:rPr>
    </w:lvl>
  </w:abstractNum>
  <w:abstractNum w:abstractNumId="23" w15:restartNumberingAfterBreak="0">
    <w:nsid w:val="00000019"/>
    <w:multiLevelType w:val="singleLevel"/>
    <w:tmpl w:val="00000019"/>
    <w:name w:val="WW8Num31"/>
    <w:lvl w:ilvl="0">
      <w:start w:val="1"/>
      <w:numFmt w:val="bullet"/>
      <w:lvlText w:val=""/>
      <w:lvlJc w:val="left"/>
      <w:pPr>
        <w:tabs>
          <w:tab w:val="num" w:pos="720"/>
        </w:tabs>
        <w:ind w:left="720" w:hanging="360"/>
      </w:pPr>
      <w:rPr>
        <w:rFonts w:ascii="Wingdings" w:hAnsi="Wingdings"/>
      </w:rPr>
    </w:lvl>
  </w:abstractNum>
  <w:abstractNum w:abstractNumId="24" w15:restartNumberingAfterBreak="0">
    <w:nsid w:val="0000001B"/>
    <w:multiLevelType w:val="singleLevel"/>
    <w:tmpl w:val="0000001B"/>
    <w:name w:val="WW8Num33"/>
    <w:lvl w:ilvl="0">
      <w:start w:val="3"/>
      <w:numFmt w:val="bullet"/>
      <w:lvlText w:val="-"/>
      <w:lvlJc w:val="left"/>
      <w:pPr>
        <w:tabs>
          <w:tab w:val="num" w:pos="1065"/>
        </w:tabs>
        <w:ind w:left="1065" w:hanging="705"/>
      </w:pPr>
      <w:rPr>
        <w:rFonts w:ascii="Times New Roman" w:hAnsi="Times New Roman"/>
      </w:rPr>
    </w:lvl>
  </w:abstractNum>
  <w:abstractNum w:abstractNumId="25" w15:restartNumberingAfterBreak="0">
    <w:nsid w:val="005E34FB"/>
    <w:multiLevelType w:val="hybridMultilevel"/>
    <w:tmpl w:val="D6809446"/>
    <w:name w:val="WW8Num34"/>
    <w:lvl w:ilvl="0" w:tplc="1C58D9AE">
      <w:start w:val="1"/>
      <w:numFmt w:val="decimal"/>
      <w:lvlText w:val="%1."/>
      <w:lvlJc w:val="left"/>
      <w:pPr>
        <w:tabs>
          <w:tab w:val="num" w:pos="720"/>
        </w:tabs>
        <w:ind w:left="720" w:hanging="360"/>
      </w:pPr>
      <w:rPr>
        <w:rFonts w:cs="Times New Roman" w:hint="default"/>
        <w:sz w:val="24"/>
        <w:szCs w:val="24"/>
      </w:rPr>
    </w:lvl>
    <w:lvl w:ilvl="1" w:tplc="7B18CE90" w:tentative="1">
      <w:start w:val="1"/>
      <w:numFmt w:val="bullet"/>
      <w:lvlText w:val="o"/>
      <w:lvlJc w:val="left"/>
      <w:pPr>
        <w:tabs>
          <w:tab w:val="num" w:pos="1440"/>
        </w:tabs>
        <w:ind w:left="1440" w:hanging="360"/>
      </w:pPr>
      <w:rPr>
        <w:rFonts w:ascii="Courier New" w:hAnsi="Courier New" w:hint="default"/>
      </w:rPr>
    </w:lvl>
    <w:lvl w:ilvl="2" w:tplc="139EE616" w:tentative="1">
      <w:start w:val="1"/>
      <w:numFmt w:val="bullet"/>
      <w:lvlText w:val=""/>
      <w:lvlJc w:val="left"/>
      <w:pPr>
        <w:tabs>
          <w:tab w:val="num" w:pos="2160"/>
        </w:tabs>
        <w:ind w:left="2160" w:hanging="360"/>
      </w:pPr>
      <w:rPr>
        <w:rFonts w:ascii="Wingdings" w:hAnsi="Wingdings" w:hint="default"/>
      </w:rPr>
    </w:lvl>
    <w:lvl w:ilvl="3" w:tplc="8A182112" w:tentative="1">
      <w:start w:val="1"/>
      <w:numFmt w:val="bullet"/>
      <w:lvlText w:val=""/>
      <w:lvlJc w:val="left"/>
      <w:pPr>
        <w:tabs>
          <w:tab w:val="num" w:pos="2880"/>
        </w:tabs>
        <w:ind w:left="2880" w:hanging="360"/>
      </w:pPr>
      <w:rPr>
        <w:rFonts w:ascii="Symbol" w:hAnsi="Symbol" w:hint="default"/>
      </w:rPr>
    </w:lvl>
    <w:lvl w:ilvl="4" w:tplc="F98C12BC" w:tentative="1">
      <w:start w:val="1"/>
      <w:numFmt w:val="bullet"/>
      <w:lvlText w:val="o"/>
      <w:lvlJc w:val="left"/>
      <w:pPr>
        <w:tabs>
          <w:tab w:val="num" w:pos="3600"/>
        </w:tabs>
        <w:ind w:left="3600" w:hanging="360"/>
      </w:pPr>
      <w:rPr>
        <w:rFonts w:ascii="Courier New" w:hAnsi="Courier New" w:hint="default"/>
      </w:rPr>
    </w:lvl>
    <w:lvl w:ilvl="5" w:tplc="35A68BC4" w:tentative="1">
      <w:start w:val="1"/>
      <w:numFmt w:val="bullet"/>
      <w:lvlText w:val=""/>
      <w:lvlJc w:val="left"/>
      <w:pPr>
        <w:tabs>
          <w:tab w:val="num" w:pos="4320"/>
        </w:tabs>
        <w:ind w:left="4320" w:hanging="360"/>
      </w:pPr>
      <w:rPr>
        <w:rFonts w:ascii="Wingdings" w:hAnsi="Wingdings" w:hint="default"/>
      </w:rPr>
    </w:lvl>
    <w:lvl w:ilvl="6" w:tplc="4E101D7C" w:tentative="1">
      <w:start w:val="1"/>
      <w:numFmt w:val="bullet"/>
      <w:lvlText w:val=""/>
      <w:lvlJc w:val="left"/>
      <w:pPr>
        <w:tabs>
          <w:tab w:val="num" w:pos="5040"/>
        </w:tabs>
        <w:ind w:left="5040" w:hanging="360"/>
      </w:pPr>
      <w:rPr>
        <w:rFonts w:ascii="Symbol" w:hAnsi="Symbol" w:hint="default"/>
      </w:rPr>
    </w:lvl>
    <w:lvl w:ilvl="7" w:tplc="6EF2AA40" w:tentative="1">
      <w:start w:val="1"/>
      <w:numFmt w:val="bullet"/>
      <w:lvlText w:val="o"/>
      <w:lvlJc w:val="left"/>
      <w:pPr>
        <w:tabs>
          <w:tab w:val="num" w:pos="5760"/>
        </w:tabs>
        <w:ind w:left="5760" w:hanging="360"/>
      </w:pPr>
      <w:rPr>
        <w:rFonts w:ascii="Courier New" w:hAnsi="Courier New" w:hint="default"/>
      </w:rPr>
    </w:lvl>
    <w:lvl w:ilvl="8" w:tplc="D38ACF1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3E277B"/>
    <w:multiLevelType w:val="hybridMultilevel"/>
    <w:tmpl w:val="D1DA4B8C"/>
    <w:name w:val="WW8Num35"/>
    <w:lvl w:ilvl="0" w:tplc="02DE7EB4">
      <w:start w:val="1"/>
      <w:numFmt w:val="upperLetter"/>
      <w:lvlText w:val="%1."/>
      <w:lvlJc w:val="left"/>
      <w:pPr>
        <w:tabs>
          <w:tab w:val="num" w:pos="360"/>
        </w:tabs>
        <w:ind w:left="360" w:hanging="360"/>
      </w:pPr>
      <w:rPr>
        <w:rFonts w:cs="Times New Roman" w:hint="default"/>
      </w:rPr>
    </w:lvl>
    <w:lvl w:ilvl="1" w:tplc="1FC42630" w:tentative="1">
      <w:start w:val="1"/>
      <w:numFmt w:val="lowerLetter"/>
      <w:lvlText w:val="%2."/>
      <w:lvlJc w:val="left"/>
      <w:pPr>
        <w:tabs>
          <w:tab w:val="num" w:pos="1440"/>
        </w:tabs>
        <w:ind w:left="1440" w:hanging="360"/>
      </w:pPr>
      <w:rPr>
        <w:rFonts w:cs="Times New Roman"/>
      </w:rPr>
    </w:lvl>
    <w:lvl w:ilvl="2" w:tplc="4C2A62E8" w:tentative="1">
      <w:start w:val="1"/>
      <w:numFmt w:val="lowerRoman"/>
      <w:lvlText w:val="%3."/>
      <w:lvlJc w:val="right"/>
      <w:pPr>
        <w:tabs>
          <w:tab w:val="num" w:pos="2160"/>
        </w:tabs>
        <w:ind w:left="2160" w:hanging="180"/>
      </w:pPr>
      <w:rPr>
        <w:rFonts w:cs="Times New Roman"/>
      </w:rPr>
    </w:lvl>
    <w:lvl w:ilvl="3" w:tplc="B6346EE8" w:tentative="1">
      <w:start w:val="1"/>
      <w:numFmt w:val="decimal"/>
      <w:lvlText w:val="%4."/>
      <w:lvlJc w:val="left"/>
      <w:pPr>
        <w:tabs>
          <w:tab w:val="num" w:pos="2880"/>
        </w:tabs>
        <w:ind w:left="2880" w:hanging="360"/>
      </w:pPr>
      <w:rPr>
        <w:rFonts w:cs="Times New Roman"/>
      </w:rPr>
    </w:lvl>
    <w:lvl w:ilvl="4" w:tplc="1EE6E8D4" w:tentative="1">
      <w:start w:val="1"/>
      <w:numFmt w:val="lowerLetter"/>
      <w:lvlText w:val="%5."/>
      <w:lvlJc w:val="left"/>
      <w:pPr>
        <w:tabs>
          <w:tab w:val="num" w:pos="3600"/>
        </w:tabs>
        <w:ind w:left="3600" w:hanging="360"/>
      </w:pPr>
      <w:rPr>
        <w:rFonts w:cs="Times New Roman"/>
      </w:rPr>
    </w:lvl>
    <w:lvl w:ilvl="5" w:tplc="B5DC2714" w:tentative="1">
      <w:start w:val="1"/>
      <w:numFmt w:val="lowerRoman"/>
      <w:lvlText w:val="%6."/>
      <w:lvlJc w:val="right"/>
      <w:pPr>
        <w:tabs>
          <w:tab w:val="num" w:pos="4320"/>
        </w:tabs>
        <w:ind w:left="4320" w:hanging="180"/>
      </w:pPr>
      <w:rPr>
        <w:rFonts w:cs="Times New Roman"/>
      </w:rPr>
    </w:lvl>
    <w:lvl w:ilvl="6" w:tplc="9C865626" w:tentative="1">
      <w:start w:val="1"/>
      <w:numFmt w:val="decimal"/>
      <w:lvlText w:val="%7."/>
      <w:lvlJc w:val="left"/>
      <w:pPr>
        <w:tabs>
          <w:tab w:val="num" w:pos="5040"/>
        </w:tabs>
        <w:ind w:left="5040" w:hanging="360"/>
      </w:pPr>
      <w:rPr>
        <w:rFonts w:cs="Times New Roman"/>
      </w:rPr>
    </w:lvl>
    <w:lvl w:ilvl="7" w:tplc="6D245D44" w:tentative="1">
      <w:start w:val="1"/>
      <w:numFmt w:val="lowerLetter"/>
      <w:lvlText w:val="%8."/>
      <w:lvlJc w:val="left"/>
      <w:pPr>
        <w:tabs>
          <w:tab w:val="num" w:pos="5760"/>
        </w:tabs>
        <w:ind w:left="5760" w:hanging="360"/>
      </w:pPr>
      <w:rPr>
        <w:rFonts w:cs="Times New Roman"/>
      </w:rPr>
    </w:lvl>
    <w:lvl w:ilvl="8" w:tplc="516E39B0" w:tentative="1">
      <w:start w:val="1"/>
      <w:numFmt w:val="lowerRoman"/>
      <w:lvlText w:val="%9."/>
      <w:lvlJc w:val="right"/>
      <w:pPr>
        <w:tabs>
          <w:tab w:val="num" w:pos="6480"/>
        </w:tabs>
        <w:ind w:left="6480" w:hanging="180"/>
      </w:pPr>
      <w:rPr>
        <w:rFonts w:cs="Times New Roman"/>
      </w:rPr>
    </w:lvl>
  </w:abstractNum>
  <w:abstractNum w:abstractNumId="27" w15:restartNumberingAfterBreak="0">
    <w:nsid w:val="1CDE2570"/>
    <w:multiLevelType w:val="hybridMultilevel"/>
    <w:tmpl w:val="C2D86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FBF0E28"/>
    <w:multiLevelType w:val="hybridMultilevel"/>
    <w:tmpl w:val="9EAA8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2B0AC9"/>
    <w:multiLevelType w:val="hybridMultilevel"/>
    <w:tmpl w:val="D0CCB5DA"/>
    <w:lvl w:ilvl="0" w:tplc="C5002D64">
      <w:start w:val="1"/>
      <w:numFmt w:val="decimal"/>
      <w:lvlText w:val="%1."/>
      <w:lvlJc w:val="left"/>
      <w:pPr>
        <w:ind w:left="720" w:hanging="360"/>
      </w:pPr>
      <w:rPr>
        <w:rFonts w:hint="default"/>
        <w:b w:val="0"/>
        <w:i/>
        <w:color w:val="548DD4" w:themeColor="text2"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0346FCD"/>
    <w:multiLevelType w:val="multilevel"/>
    <w:tmpl w:val="BEDC8560"/>
    <w:styleLink w:val="InstructionDIRCAM"/>
    <w:lvl w:ilvl="0">
      <w:start w:val="1"/>
      <w:numFmt w:val="upperRoman"/>
      <w:suff w:val="space"/>
      <w:lvlText w:val="TITRE %1 :"/>
      <w:lvlJc w:val="left"/>
      <w:pPr>
        <w:ind w:left="5747" w:hanging="360"/>
      </w:pPr>
      <w:rPr>
        <w:rFonts w:ascii="Times New Roman" w:hAnsi="Times New Roman" w:cs="Times New Roman" w:hint="default"/>
        <w:b/>
        <w:sz w:val="22"/>
        <w:szCs w:val="28"/>
      </w:rPr>
    </w:lvl>
    <w:lvl w:ilvl="1">
      <w:start w:val="1"/>
      <w:numFmt w:val="decimal"/>
      <w:suff w:val="space"/>
      <w:lvlText w:val="Chapitre %2.-"/>
      <w:lvlJc w:val="left"/>
      <w:pPr>
        <w:ind w:left="5747" w:hanging="360"/>
      </w:pPr>
      <w:rPr>
        <w:rFonts w:ascii="Times New Roman" w:hAnsi="Times New Roman" w:hint="default"/>
        <w:b/>
        <w:caps/>
        <w:sz w:val="22"/>
        <w:szCs w:val="22"/>
      </w:rPr>
    </w:lvl>
    <w:lvl w:ilvl="2">
      <w:start w:val="1"/>
      <w:numFmt w:val="decimal"/>
      <w:suff w:val="space"/>
      <w:lvlText w:val="%1.%2.%3.-"/>
      <w:lvlJc w:val="left"/>
      <w:pPr>
        <w:ind w:left="5747" w:hanging="360"/>
      </w:pPr>
      <w:rPr>
        <w:rFonts w:ascii="Times New Roman" w:hAnsi="Times New Roman" w:hint="default"/>
        <w:b/>
        <w:caps/>
        <w:sz w:val="22"/>
        <w:szCs w:val="22"/>
      </w:rPr>
    </w:lvl>
    <w:lvl w:ilvl="3">
      <w:start w:val="1"/>
      <w:numFmt w:val="decimal"/>
      <w:suff w:val="space"/>
      <w:lvlText w:val="%1.%2.%3.%4.-"/>
      <w:lvlJc w:val="left"/>
      <w:pPr>
        <w:ind w:left="5747" w:hanging="360"/>
      </w:pPr>
      <w:rPr>
        <w:rFonts w:ascii="Times New Roman" w:hAnsi="Times New Roman" w:hint="default"/>
        <w:b/>
        <w:sz w:val="22"/>
      </w:rPr>
    </w:lvl>
    <w:lvl w:ilvl="4">
      <w:start w:val="1"/>
      <w:numFmt w:val="decimal"/>
      <w:suff w:val="space"/>
      <w:lvlText w:val="%1.%2.%3.%4.%5.-"/>
      <w:lvlJc w:val="left"/>
      <w:pPr>
        <w:ind w:left="5747" w:hanging="360"/>
      </w:pPr>
      <w:rPr>
        <w:rFonts w:hint="default"/>
        <w:b/>
        <w:i/>
      </w:rPr>
    </w:lvl>
    <w:lvl w:ilvl="5">
      <w:start w:val="1"/>
      <w:numFmt w:val="decimal"/>
      <w:suff w:val="space"/>
      <w:lvlText w:val="%1.%2.%3.%4.%5.%6.-"/>
      <w:lvlJc w:val="left"/>
      <w:pPr>
        <w:ind w:left="5747" w:hanging="360"/>
      </w:pPr>
      <w:rPr>
        <w:rFonts w:ascii="Times New Roman" w:hAnsi="Times New Roman" w:hint="default"/>
        <w:i/>
        <w:sz w:val="22"/>
      </w:rPr>
    </w:lvl>
    <w:lvl w:ilvl="6">
      <w:start w:val="1"/>
      <w:numFmt w:val="decimal"/>
      <w:lvlText w:val="%7."/>
      <w:lvlJc w:val="left"/>
      <w:pPr>
        <w:tabs>
          <w:tab w:val="num" w:pos="7907"/>
        </w:tabs>
        <w:ind w:left="7907" w:hanging="360"/>
      </w:pPr>
      <w:rPr>
        <w:rFonts w:hint="default"/>
      </w:rPr>
    </w:lvl>
    <w:lvl w:ilvl="7">
      <w:start w:val="1"/>
      <w:numFmt w:val="lowerLetter"/>
      <w:lvlText w:val="%8."/>
      <w:lvlJc w:val="left"/>
      <w:pPr>
        <w:tabs>
          <w:tab w:val="num" w:pos="8267"/>
        </w:tabs>
        <w:ind w:left="8267" w:hanging="360"/>
      </w:pPr>
      <w:rPr>
        <w:rFonts w:hint="default"/>
      </w:rPr>
    </w:lvl>
    <w:lvl w:ilvl="8">
      <w:start w:val="1"/>
      <w:numFmt w:val="lowerRoman"/>
      <w:lvlText w:val="%9."/>
      <w:lvlJc w:val="left"/>
      <w:pPr>
        <w:tabs>
          <w:tab w:val="num" w:pos="8627"/>
        </w:tabs>
        <w:ind w:left="8627" w:hanging="360"/>
      </w:pPr>
      <w:rPr>
        <w:rFonts w:hint="default"/>
      </w:rPr>
    </w:lvl>
  </w:abstractNum>
  <w:abstractNum w:abstractNumId="31" w15:restartNumberingAfterBreak="0">
    <w:nsid w:val="31927589"/>
    <w:multiLevelType w:val="hybridMultilevel"/>
    <w:tmpl w:val="CC880020"/>
    <w:lvl w:ilvl="0" w:tplc="00000004">
      <w:start w:val="1"/>
      <w:numFmt w:val="bullet"/>
      <w:lvlText w:val="-"/>
      <w:lvlJc w:val="left"/>
      <w:pPr>
        <w:ind w:left="720" w:hanging="360"/>
      </w:pPr>
      <w:rPr>
        <w:rFonts w:ascii="Times New Roman" w:hAnsi="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8A14075"/>
    <w:multiLevelType w:val="hybridMultilevel"/>
    <w:tmpl w:val="004482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27D74D0"/>
    <w:multiLevelType w:val="hybridMultilevel"/>
    <w:tmpl w:val="1872220E"/>
    <w:lvl w:ilvl="0" w:tplc="9CF6336C">
      <w:start w:val="2"/>
      <w:numFmt w:val="bullet"/>
      <w:lvlText w:val="-"/>
      <w:lvlJc w:val="left"/>
      <w:pPr>
        <w:ind w:left="1069" w:hanging="360"/>
      </w:pPr>
      <w:rPr>
        <w:rFonts w:ascii="Times New Roman" w:eastAsia="Times New Roman" w:hAnsi="Times New Roman"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497429E0"/>
    <w:multiLevelType w:val="hybridMultilevel"/>
    <w:tmpl w:val="6F5A362A"/>
    <w:lvl w:ilvl="0" w:tplc="97DC7636">
      <w:numFmt w:val="bullet"/>
      <w:lvlText w:val="-"/>
      <w:lvlJc w:val="left"/>
      <w:pPr>
        <w:ind w:left="1429" w:hanging="360"/>
      </w:pPr>
      <w:rPr>
        <w:rFonts w:ascii="TimesNewRoman" w:eastAsia="Times New Roman" w:hAnsi="TimesNewRoman" w:cs="TimesNew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4AA304D9"/>
    <w:multiLevelType w:val="hybridMultilevel"/>
    <w:tmpl w:val="8FD208DA"/>
    <w:lvl w:ilvl="0" w:tplc="D7D0BE64">
      <w:start w:val="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F84E74"/>
    <w:multiLevelType w:val="hybridMultilevel"/>
    <w:tmpl w:val="1BC259C2"/>
    <w:lvl w:ilvl="0" w:tplc="A490D7E6">
      <w:start w:val="6"/>
      <w:numFmt w:val="bullet"/>
      <w:lvlText w:val="-"/>
      <w:lvlJc w:val="left"/>
      <w:pPr>
        <w:tabs>
          <w:tab w:val="num" w:pos="1065"/>
        </w:tabs>
        <w:ind w:left="1065" w:hanging="360"/>
      </w:pPr>
      <w:rPr>
        <w:rFonts w:ascii="Times New Roman" w:eastAsia="Times New Roman" w:hAnsi="Times New Roman"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3315EA"/>
    <w:multiLevelType w:val="hybridMultilevel"/>
    <w:tmpl w:val="DA6C1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16850BE"/>
    <w:multiLevelType w:val="hybridMultilevel"/>
    <w:tmpl w:val="1B18DA62"/>
    <w:lvl w:ilvl="0" w:tplc="9162EF8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3349E1"/>
    <w:multiLevelType w:val="hybridMultilevel"/>
    <w:tmpl w:val="23FCE6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CED2AD4"/>
    <w:multiLevelType w:val="hybridMultilevel"/>
    <w:tmpl w:val="951A86E8"/>
    <w:lvl w:ilvl="0" w:tplc="00000004">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64122B"/>
    <w:multiLevelType w:val="hybridMultilevel"/>
    <w:tmpl w:val="AE6E4E98"/>
    <w:lvl w:ilvl="0" w:tplc="6E24EB14">
      <w:start w:val="1"/>
      <w:numFmt w:val="bullet"/>
      <w:pStyle w:val="EMAA06Puce1erniveau"/>
      <w:lvlText w:val=""/>
      <w:lvlJc w:val="left"/>
      <w:pPr>
        <w:tabs>
          <w:tab w:val="num" w:pos="4990"/>
        </w:tabs>
        <w:ind w:left="4990" w:hanging="170"/>
      </w:pPr>
      <w:rPr>
        <w:rFonts w:ascii="Symbol" w:hAnsi="Symbol" w:hint="default"/>
        <w:color w:val="auto"/>
      </w:rPr>
    </w:lvl>
    <w:lvl w:ilvl="1" w:tplc="040C0003">
      <w:start w:val="1"/>
      <w:numFmt w:val="bullet"/>
      <w:lvlText w:val="o"/>
      <w:lvlJc w:val="left"/>
      <w:pPr>
        <w:tabs>
          <w:tab w:val="num" w:pos="1576"/>
        </w:tabs>
        <w:ind w:left="1576" w:hanging="360"/>
      </w:pPr>
      <w:rPr>
        <w:rFonts w:ascii="Courier New" w:hAnsi="Courier New" w:cs="Courier New" w:hint="default"/>
      </w:rPr>
    </w:lvl>
    <w:lvl w:ilvl="2" w:tplc="040C0005" w:tentative="1">
      <w:start w:val="1"/>
      <w:numFmt w:val="bullet"/>
      <w:lvlText w:val=""/>
      <w:lvlJc w:val="left"/>
      <w:pPr>
        <w:tabs>
          <w:tab w:val="num" w:pos="2296"/>
        </w:tabs>
        <w:ind w:left="2296" w:hanging="360"/>
      </w:pPr>
      <w:rPr>
        <w:rFonts w:ascii="Wingdings" w:hAnsi="Wingdings" w:hint="default"/>
      </w:rPr>
    </w:lvl>
    <w:lvl w:ilvl="3" w:tplc="040C0001" w:tentative="1">
      <w:start w:val="1"/>
      <w:numFmt w:val="bullet"/>
      <w:lvlText w:val=""/>
      <w:lvlJc w:val="left"/>
      <w:pPr>
        <w:tabs>
          <w:tab w:val="num" w:pos="3016"/>
        </w:tabs>
        <w:ind w:left="3016" w:hanging="360"/>
      </w:pPr>
      <w:rPr>
        <w:rFonts w:ascii="Symbol" w:hAnsi="Symbol" w:hint="default"/>
      </w:rPr>
    </w:lvl>
    <w:lvl w:ilvl="4" w:tplc="040C0003" w:tentative="1">
      <w:start w:val="1"/>
      <w:numFmt w:val="bullet"/>
      <w:lvlText w:val="o"/>
      <w:lvlJc w:val="left"/>
      <w:pPr>
        <w:tabs>
          <w:tab w:val="num" w:pos="3736"/>
        </w:tabs>
        <w:ind w:left="3736" w:hanging="360"/>
      </w:pPr>
      <w:rPr>
        <w:rFonts w:ascii="Courier New" w:hAnsi="Courier New" w:cs="Courier New" w:hint="default"/>
      </w:rPr>
    </w:lvl>
    <w:lvl w:ilvl="5" w:tplc="040C0005" w:tentative="1">
      <w:start w:val="1"/>
      <w:numFmt w:val="bullet"/>
      <w:lvlText w:val=""/>
      <w:lvlJc w:val="left"/>
      <w:pPr>
        <w:tabs>
          <w:tab w:val="num" w:pos="4456"/>
        </w:tabs>
        <w:ind w:left="4456" w:hanging="360"/>
      </w:pPr>
      <w:rPr>
        <w:rFonts w:ascii="Wingdings" w:hAnsi="Wingdings" w:hint="default"/>
      </w:rPr>
    </w:lvl>
    <w:lvl w:ilvl="6" w:tplc="040C0001" w:tentative="1">
      <w:start w:val="1"/>
      <w:numFmt w:val="bullet"/>
      <w:lvlText w:val=""/>
      <w:lvlJc w:val="left"/>
      <w:pPr>
        <w:tabs>
          <w:tab w:val="num" w:pos="5176"/>
        </w:tabs>
        <w:ind w:left="5176" w:hanging="360"/>
      </w:pPr>
      <w:rPr>
        <w:rFonts w:ascii="Symbol" w:hAnsi="Symbol" w:hint="default"/>
      </w:rPr>
    </w:lvl>
    <w:lvl w:ilvl="7" w:tplc="040C0003" w:tentative="1">
      <w:start w:val="1"/>
      <w:numFmt w:val="bullet"/>
      <w:lvlText w:val="o"/>
      <w:lvlJc w:val="left"/>
      <w:pPr>
        <w:tabs>
          <w:tab w:val="num" w:pos="5896"/>
        </w:tabs>
        <w:ind w:left="5896" w:hanging="360"/>
      </w:pPr>
      <w:rPr>
        <w:rFonts w:ascii="Courier New" w:hAnsi="Courier New" w:cs="Courier New" w:hint="default"/>
      </w:rPr>
    </w:lvl>
    <w:lvl w:ilvl="8" w:tplc="040C0005" w:tentative="1">
      <w:start w:val="1"/>
      <w:numFmt w:val="bullet"/>
      <w:lvlText w:val=""/>
      <w:lvlJc w:val="left"/>
      <w:pPr>
        <w:tabs>
          <w:tab w:val="num" w:pos="6616"/>
        </w:tabs>
        <w:ind w:left="6616" w:hanging="360"/>
      </w:pPr>
      <w:rPr>
        <w:rFonts w:ascii="Wingdings" w:hAnsi="Wingdings" w:hint="default"/>
      </w:rPr>
    </w:lvl>
  </w:abstractNum>
  <w:abstractNum w:abstractNumId="42" w15:restartNumberingAfterBreak="0">
    <w:nsid w:val="61385F24"/>
    <w:multiLevelType w:val="hybridMultilevel"/>
    <w:tmpl w:val="4530C2DC"/>
    <w:lvl w:ilvl="0" w:tplc="00000004">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3DA60D8"/>
    <w:multiLevelType w:val="hybridMultilevel"/>
    <w:tmpl w:val="F3D60956"/>
    <w:lvl w:ilvl="0" w:tplc="040C0001">
      <w:start w:val="1"/>
      <w:numFmt w:val="bullet"/>
      <w:pStyle w:val="Listepuces"/>
      <w:lvlText w:val=""/>
      <w:lvlJc w:val="left"/>
      <w:pPr>
        <w:tabs>
          <w:tab w:val="num" w:pos="1800"/>
        </w:tabs>
        <w:ind w:left="1800" w:hanging="360"/>
      </w:pPr>
      <w:rPr>
        <w:rFonts w:ascii="Symbol" w:hAnsi="Symbol" w:hint="default"/>
      </w:rPr>
    </w:lvl>
    <w:lvl w:ilvl="1" w:tplc="040C0003">
      <w:start w:val="1"/>
      <w:numFmt w:val="bullet"/>
      <w:pStyle w:val="Listepuces"/>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D232E40"/>
    <w:multiLevelType w:val="singleLevel"/>
    <w:tmpl w:val="8570A254"/>
    <w:lvl w:ilvl="0">
      <w:start w:val="1"/>
      <w:numFmt w:val="bullet"/>
      <w:pStyle w:val="Puce1"/>
      <w:lvlText w:val=""/>
      <w:lvlJc w:val="left"/>
      <w:pPr>
        <w:tabs>
          <w:tab w:val="num" w:pos="1097"/>
        </w:tabs>
        <w:ind w:left="1077" w:hanging="340"/>
      </w:pPr>
      <w:rPr>
        <w:rFonts w:ascii="Wingdings" w:hAnsi="Wingdings" w:hint="default"/>
      </w:rPr>
    </w:lvl>
  </w:abstractNum>
  <w:abstractNum w:abstractNumId="45" w15:restartNumberingAfterBreak="0">
    <w:nsid w:val="770D0B62"/>
    <w:multiLevelType w:val="hybridMultilevel"/>
    <w:tmpl w:val="660EC3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F81684"/>
    <w:multiLevelType w:val="hybridMultilevel"/>
    <w:tmpl w:val="FA901C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5"/>
  </w:num>
  <w:num w:numId="5">
    <w:abstractNumId w:val="43"/>
  </w:num>
  <w:num w:numId="6">
    <w:abstractNumId w:val="44"/>
  </w:num>
  <w:num w:numId="7">
    <w:abstractNumId w:val="36"/>
  </w:num>
  <w:num w:numId="8">
    <w:abstractNumId w:val="37"/>
  </w:num>
  <w:num w:numId="9">
    <w:abstractNumId w:val="30"/>
  </w:num>
  <w:num w:numId="10">
    <w:abstractNumId w:val="42"/>
  </w:num>
  <w:num w:numId="11">
    <w:abstractNumId w:val="31"/>
  </w:num>
  <w:num w:numId="12">
    <w:abstractNumId w:val="27"/>
  </w:num>
  <w:num w:numId="13">
    <w:abstractNumId w:val="28"/>
  </w:num>
  <w:num w:numId="14">
    <w:abstractNumId w:val="35"/>
  </w:num>
  <w:num w:numId="15">
    <w:abstractNumId w:val="33"/>
  </w:num>
  <w:num w:numId="16">
    <w:abstractNumId w:val="34"/>
  </w:num>
  <w:num w:numId="17">
    <w:abstractNumId w:val="32"/>
  </w:num>
  <w:num w:numId="18">
    <w:abstractNumId w:val="40"/>
  </w:num>
  <w:num w:numId="19">
    <w:abstractNumId w:val="45"/>
  </w:num>
  <w:num w:numId="20">
    <w:abstractNumId w:val="29"/>
  </w:num>
  <w:num w:numId="21">
    <w:abstractNumId w:val="41"/>
  </w:num>
  <w:num w:numId="22">
    <w:abstractNumId w:val="46"/>
  </w:num>
  <w:num w:numId="23">
    <w:abstractNumId w:val="39"/>
  </w:num>
  <w:num w:numId="24">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de-DE"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FC"/>
    <w:rsid w:val="00000C9A"/>
    <w:rsid w:val="00003FE7"/>
    <w:rsid w:val="0000452D"/>
    <w:rsid w:val="00004F73"/>
    <w:rsid w:val="000052E8"/>
    <w:rsid w:val="000060B9"/>
    <w:rsid w:val="000103A5"/>
    <w:rsid w:val="000103FB"/>
    <w:rsid w:val="00010891"/>
    <w:rsid w:val="00010C55"/>
    <w:rsid w:val="00011413"/>
    <w:rsid w:val="000117A9"/>
    <w:rsid w:val="00012236"/>
    <w:rsid w:val="00012B55"/>
    <w:rsid w:val="00013269"/>
    <w:rsid w:val="000144BC"/>
    <w:rsid w:val="00014DA9"/>
    <w:rsid w:val="00020410"/>
    <w:rsid w:val="00020D63"/>
    <w:rsid w:val="0002120F"/>
    <w:rsid w:val="0002247F"/>
    <w:rsid w:val="0002386D"/>
    <w:rsid w:val="000238F6"/>
    <w:rsid w:val="000240D9"/>
    <w:rsid w:val="00024718"/>
    <w:rsid w:val="00025A4F"/>
    <w:rsid w:val="00025CE8"/>
    <w:rsid w:val="00025DC1"/>
    <w:rsid w:val="00026CCC"/>
    <w:rsid w:val="00027A3E"/>
    <w:rsid w:val="00031088"/>
    <w:rsid w:val="00031EEF"/>
    <w:rsid w:val="00031F3E"/>
    <w:rsid w:val="0003206F"/>
    <w:rsid w:val="00032503"/>
    <w:rsid w:val="00032A64"/>
    <w:rsid w:val="00033302"/>
    <w:rsid w:val="00036239"/>
    <w:rsid w:val="000363FE"/>
    <w:rsid w:val="000371D1"/>
    <w:rsid w:val="00037ECA"/>
    <w:rsid w:val="000404A1"/>
    <w:rsid w:val="00040A41"/>
    <w:rsid w:val="000415D1"/>
    <w:rsid w:val="00042C80"/>
    <w:rsid w:val="00042EF2"/>
    <w:rsid w:val="00043347"/>
    <w:rsid w:val="00043FC6"/>
    <w:rsid w:val="00044523"/>
    <w:rsid w:val="000447F1"/>
    <w:rsid w:val="00044E2B"/>
    <w:rsid w:val="0004563C"/>
    <w:rsid w:val="00045650"/>
    <w:rsid w:val="00046210"/>
    <w:rsid w:val="000471BC"/>
    <w:rsid w:val="0004735F"/>
    <w:rsid w:val="000509AB"/>
    <w:rsid w:val="00050C91"/>
    <w:rsid w:val="00052C52"/>
    <w:rsid w:val="00053569"/>
    <w:rsid w:val="00053FCE"/>
    <w:rsid w:val="00054826"/>
    <w:rsid w:val="00054F60"/>
    <w:rsid w:val="00054F8F"/>
    <w:rsid w:val="000558BF"/>
    <w:rsid w:val="000558CB"/>
    <w:rsid w:val="00055DB4"/>
    <w:rsid w:val="0005692C"/>
    <w:rsid w:val="000610C8"/>
    <w:rsid w:val="00061A14"/>
    <w:rsid w:val="000620E4"/>
    <w:rsid w:val="00062E38"/>
    <w:rsid w:val="00063705"/>
    <w:rsid w:val="00064448"/>
    <w:rsid w:val="00065127"/>
    <w:rsid w:val="000667A7"/>
    <w:rsid w:val="00066BD6"/>
    <w:rsid w:val="00070D01"/>
    <w:rsid w:val="00070EC8"/>
    <w:rsid w:val="000710C4"/>
    <w:rsid w:val="00071B7E"/>
    <w:rsid w:val="000723B9"/>
    <w:rsid w:val="00072433"/>
    <w:rsid w:val="0007434E"/>
    <w:rsid w:val="00074C1D"/>
    <w:rsid w:val="00076FB7"/>
    <w:rsid w:val="00082043"/>
    <w:rsid w:val="00083FED"/>
    <w:rsid w:val="00085D2E"/>
    <w:rsid w:val="000878D5"/>
    <w:rsid w:val="000919C8"/>
    <w:rsid w:val="00092E31"/>
    <w:rsid w:val="0009301B"/>
    <w:rsid w:val="00094EDF"/>
    <w:rsid w:val="0009513B"/>
    <w:rsid w:val="00095616"/>
    <w:rsid w:val="000978CA"/>
    <w:rsid w:val="00097FA9"/>
    <w:rsid w:val="000A203B"/>
    <w:rsid w:val="000A2657"/>
    <w:rsid w:val="000A27A4"/>
    <w:rsid w:val="000A37B5"/>
    <w:rsid w:val="000A58BC"/>
    <w:rsid w:val="000A5B02"/>
    <w:rsid w:val="000B03D3"/>
    <w:rsid w:val="000B1134"/>
    <w:rsid w:val="000B146E"/>
    <w:rsid w:val="000B1918"/>
    <w:rsid w:val="000B22BD"/>
    <w:rsid w:val="000B2C7A"/>
    <w:rsid w:val="000B32F8"/>
    <w:rsid w:val="000B3ADC"/>
    <w:rsid w:val="000B42A1"/>
    <w:rsid w:val="000B5063"/>
    <w:rsid w:val="000B538B"/>
    <w:rsid w:val="000B593E"/>
    <w:rsid w:val="000B59F3"/>
    <w:rsid w:val="000B6268"/>
    <w:rsid w:val="000B62B6"/>
    <w:rsid w:val="000B698D"/>
    <w:rsid w:val="000B7478"/>
    <w:rsid w:val="000C0235"/>
    <w:rsid w:val="000C32FF"/>
    <w:rsid w:val="000C3334"/>
    <w:rsid w:val="000C4F67"/>
    <w:rsid w:val="000C5BD0"/>
    <w:rsid w:val="000C68C6"/>
    <w:rsid w:val="000C69E7"/>
    <w:rsid w:val="000C7A7B"/>
    <w:rsid w:val="000C7DE1"/>
    <w:rsid w:val="000D077C"/>
    <w:rsid w:val="000D1025"/>
    <w:rsid w:val="000D17EE"/>
    <w:rsid w:val="000D1CE3"/>
    <w:rsid w:val="000D2305"/>
    <w:rsid w:val="000D2F09"/>
    <w:rsid w:val="000D347C"/>
    <w:rsid w:val="000D3F92"/>
    <w:rsid w:val="000D4EFA"/>
    <w:rsid w:val="000D5CC6"/>
    <w:rsid w:val="000D74D3"/>
    <w:rsid w:val="000E068D"/>
    <w:rsid w:val="000E0928"/>
    <w:rsid w:val="000E2836"/>
    <w:rsid w:val="000E39AF"/>
    <w:rsid w:val="000E3C7E"/>
    <w:rsid w:val="000E496C"/>
    <w:rsid w:val="000E4E29"/>
    <w:rsid w:val="000E52A8"/>
    <w:rsid w:val="000E63AE"/>
    <w:rsid w:val="000E7021"/>
    <w:rsid w:val="000F0789"/>
    <w:rsid w:val="000F09D0"/>
    <w:rsid w:val="000F0B6E"/>
    <w:rsid w:val="000F1E17"/>
    <w:rsid w:val="000F292B"/>
    <w:rsid w:val="000F37C0"/>
    <w:rsid w:val="000F4895"/>
    <w:rsid w:val="000F55AC"/>
    <w:rsid w:val="000F569D"/>
    <w:rsid w:val="000F5D24"/>
    <w:rsid w:val="000F6567"/>
    <w:rsid w:val="000F6930"/>
    <w:rsid w:val="000F69D3"/>
    <w:rsid w:val="000F74B9"/>
    <w:rsid w:val="000F7E1E"/>
    <w:rsid w:val="00100266"/>
    <w:rsid w:val="00100F8C"/>
    <w:rsid w:val="0010105C"/>
    <w:rsid w:val="0010180A"/>
    <w:rsid w:val="00104B70"/>
    <w:rsid w:val="00106CF0"/>
    <w:rsid w:val="00110166"/>
    <w:rsid w:val="00110E93"/>
    <w:rsid w:val="00112542"/>
    <w:rsid w:val="00113A09"/>
    <w:rsid w:val="00116FD6"/>
    <w:rsid w:val="00117876"/>
    <w:rsid w:val="00117E96"/>
    <w:rsid w:val="0012009E"/>
    <w:rsid w:val="001206D7"/>
    <w:rsid w:val="00121077"/>
    <w:rsid w:val="00121E9D"/>
    <w:rsid w:val="00122351"/>
    <w:rsid w:val="001227E0"/>
    <w:rsid w:val="00122997"/>
    <w:rsid w:val="001241D4"/>
    <w:rsid w:val="00124F11"/>
    <w:rsid w:val="00125330"/>
    <w:rsid w:val="00125C51"/>
    <w:rsid w:val="00125EA6"/>
    <w:rsid w:val="0012635A"/>
    <w:rsid w:val="0012701E"/>
    <w:rsid w:val="00127712"/>
    <w:rsid w:val="00127EB0"/>
    <w:rsid w:val="0013013A"/>
    <w:rsid w:val="001304D7"/>
    <w:rsid w:val="00130F19"/>
    <w:rsid w:val="0013116E"/>
    <w:rsid w:val="00131E46"/>
    <w:rsid w:val="0013214C"/>
    <w:rsid w:val="0013277A"/>
    <w:rsid w:val="00132F0F"/>
    <w:rsid w:val="00133191"/>
    <w:rsid w:val="001331EE"/>
    <w:rsid w:val="00133CA0"/>
    <w:rsid w:val="001342A6"/>
    <w:rsid w:val="00134E9F"/>
    <w:rsid w:val="0013570D"/>
    <w:rsid w:val="00136FAE"/>
    <w:rsid w:val="00137448"/>
    <w:rsid w:val="001374A4"/>
    <w:rsid w:val="00137776"/>
    <w:rsid w:val="00140307"/>
    <w:rsid w:val="00140B94"/>
    <w:rsid w:val="00141A51"/>
    <w:rsid w:val="00142499"/>
    <w:rsid w:val="001427F5"/>
    <w:rsid w:val="0014377F"/>
    <w:rsid w:val="00144084"/>
    <w:rsid w:val="00144B18"/>
    <w:rsid w:val="00144C31"/>
    <w:rsid w:val="00144CCC"/>
    <w:rsid w:val="00145B03"/>
    <w:rsid w:val="001471D6"/>
    <w:rsid w:val="001474B8"/>
    <w:rsid w:val="001475D1"/>
    <w:rsid w:val="001478B1"/>
    <w:rsid w:val="001515B1"/>
    <w:rsid w:val="0015321F"/>
    <w:rsid w:val="0015413A"/>
    <w:rsid w:val="001543B5"/>
    <w:rsid w:val="001547EB"/>
    <w:rsid w:val="0015487E"/>
    <w:rsid w:val="0015638A"/>
    <w:rsid w:val="0015651C"/>
    <w:rsid w:val="00157662"/>
    <w:rsid w:val="0016295A"/>
    <w:rsid w:val="0016299C"/>
    <w:rsid w:val="00162B3E"/>
    <w:rsid w:val="00162BD5"/>
    <w:rsid w:val="00163784"/>
    <w:rsid w:val="0016776A"/>
    <w:rsid w:val="00167CBA"/>
    <w:rsid w:val="00170279"/>
    <w:rsid w:val="001715DF"/>
    <w:rsid w:val="001728DD"/>
    <w:rsid w:val="00172CCD"/>
    <w:rsid w:val="001730BC"/>
    <w:rsid w:val="00173A59"/>
    <w:rsid w:val="0017581B"/>
    <w:rsid w:val="00177493"/>
    <w:rsid w:val="0018095E"/>
    <w:rsid w:val="00181485"/>
    <w:rsid w:val="001823F5"/>
    <w:rsid w:val="001825E0"/>
    <w:rsid w:val="00184D36"/>
    <w:rsid w:val="00185E5E"/>
    <w:rsid w:val="001860BE"/>
    <w:rsid w:val="00186FE3"/>
    <w:rsid w:val="001877F5"/>
    <w:rsid w:val="00187ACA"/>
    <w:rsid w:val="001919EC"/>
    <w:rsid w:val="00191E94"/>
    <w:rsid w:val="00192045"/>
    <w:rsid w:val="00192B39"/>
    <w:rsid w:val="001934E9"/>
    <w:rsid w:val="00193AB2"/>
    <w:rsid w:val="0019403F"/>
    <w:rsid w:val="00195FDC"/>
    <w:rsid w:val="001961F1"/>
    <w:rsid w:val="00197029"/>
    <w:rsid w:val="001A2329"/>
    <w:rsid w:val="001A260A"/>
    <w:rsid w:val="001A29A2"/>
    <w:rsid w:val="001A29EE"/>
    <w:rsid w:val="001A2BFB"/>
    <w:rsid w:val="001A31C6"/>
    <w:rsid w:val="001A4C42"/>
    <w:rsid w:val="001A5323"/>
    <w:rsid w:val="001A5CFA"/>
    <w:rsid w:val="001A7118"/>
    <w:rsid w:val="001B0360"/>
    <w:rsid w:val="001B10E8"/>
    <w:rsid w:val="001B1DE9"/>
    <w:rsid w:val="001B2B3E"/>
    <w:rsid w:val="001B2F54"/>
    <w:rsid w:val="001B2FE2"/>
    <w:rsid w:val="001B4248"/>
    <w:rsid w:val="001B4732"/>
    <w:rsid w:val="001B6D7D"/>
    <w:rsid w:val="001B762E"/>
    <w:rsid w:val="001C0605"/>
    <w:rsid w:val="001C12AF"/>
    <w:rsid w:val="001C1596"/>
    <w:rsid w:val="001C1864"/>
    <w:rsid w:val="001C306E"/>
    <w:rsid w:val="001C34B7"/>
    <w:rsid w:val="001C3AB1"/>
    <w:rsid w:val="001C3D64"/>
    <w:rsid w:val="001C5641"/>
    <w:rsid w:val="001C56A5"/>
    <w:rsid w:val="001C57C5"/>
    <w:rsid w:val="001C6484"/>
    <w:rsid w:val="001C68CB"/>
    <w:rsid w:val="001C725E"/>
    <w:rsid w:val="001C7EE6"/>
    <w:rsid w:val="001D0098"/>
    <w:rsid w:val="001D05F6"/>
    <w:rsid w:val="001D0FE8"/>
    <w:rsid w:val="001D344E"/>
    <w:rsid w:val="001D565E"/>
    <w:rsid w:val="001E0808"/>
    <w:rsid w:val="001E0B39"/>
    <w:rsid w:val="001E20A9"/>
    <w:rsid w:val="001E2732"/>
    <w:rsid w:val="001E35C3"/>
    <w:rsid w:val="001E5723"/>
    <w:rsid w:val="001E7EB8"/>
    <w:rsid w:val="001F01EA"/>
    <w:rsid w:val="001F0858"/>
    <w:rsid w:val="001F1BC0"/>
    <w:rsid w:val="001F1BDA"/>
    <w:rsid w:val="001F1C0E"/>
    <w:rsid w:val="001F1FA4"/>
    <w:rsid w:val="001F2525"/>
    <w:rsid w:val="001F3EAA"/>
    <w:rsid w:val="001F518E"/>
    <w:rsid w:val="001F56C3"/>
    <w:rsid w:val="001F5A4A"/>
    <w:rsid w:val="001F71A2"/>
    <w:rsid w:val="002009DC"/>
    <w:rsid w:val="00200FBF"/>
    <w:rsid w:val="0020174C"/>
    <w:rsid w:val="002019CD"/>
    <w:rsid w:val="00201B6E"/>
    <w:rsid w:val="00202145"/>
    <w:rsid w:val="0020532F"/>
    <w:rsid w:val="00205B97"/>
    <w:rsid w:val="00205D25"/>
    <w:rsid w:val="0020725F"/>
    <w:rsid w:val="0020736E"/>
    <w:rsid w:val="00207F94"/>
    <w:rsid w:val="002113FE"/>
    <w:rsid w:val="002128DB"/>
    <w:rsid w:val="002142CC"/>
    <w:rsid w:val="00214953"/>
    <w:rsid w:val="002156DA"/>
    <w:rsid w:val="002159B2"/>
    <w:rsid w:val="00215A81"/>
    <w:rsid w:val="0021638F"/>
    <w:rsid w:val="00216CCF"/>
    <w:rsid w:val="00216F12"/>
    <w:rsid w:val="002207B2"/>
    <w:rsid w:val="00221E6D"/>
    <w:rsid w:val="00222EFC"/>
    <w:rsid w:val="0022365E"/>
    <w:rsid w:val="00223FB6"/>
    <w:rsid w:val="002261C3"/>
    <w:rsid w:val="00226B2A"/>
    <w:rsid w:val="00226FA3"/>
    <w:rsid w:val="00230D84"/>
    <w:rsid w:val="00231170"/>
    <w:rsid w:val="00232391"/>
    <w:rsid w:val="00233CF0"/>
    <w:rsid w:val="00234A06"/>
    <w:rsid w:val="002358B1"/>
    <w:rsid w:val="00236F7D"/>
    <w:rsid w:val="00237DEC"/>
    <w:rsid w:val="002402ED"/>
    <w:rsid w:val="00240846"/>
    <w:rsid w:val="002409AF"/>
    <w:rsid w:val="00240BFF"/>
    <w:rsid w:val="00241042"/>
    <w:rsid w:val="00241337"/>
    <w:rsid w:val="00241380"/>
    <w:rsid w:val="002419A9"/>
    <w:rsid w:val="00242486"/>
    <w:rsid w:val="00242906"/>
    <w:rsid w:val="00244A71"/>
    <w:rsid w:val="00244D47"/>
    <w:rsid w:val="00245033"/>
    <w:rsid w:val="002463E2"/>
    <w:rsid w:val="00246DA3"/>
    <w:rsid w:val="0025047A"/>
    <w:rsid w:val="00250740"/>
    <w:rsid w:val="00251204"/>
    <w:rsid w:val="002515E3"/>
    <w:rsid w:val="002516DC"/>
    <w:rsid w:val="002519E0"/>
    <w:rsid w:val="0025373A"/>
    <w:rsid w:val="0025412B"/>
    <w:rsid w:val="002557B1"/>
    <w:rsid w:val="00256B64"/>
    <w:rsid w:val="00257D1F"/>
    <w:rsid w:val="00260E68"/>
    <w:rsid w:val="002610FD"/>
    <w:rsid w:val="00262C26"/>
    <w:rsid w:val="00262E94"/>
    <w:rsid w:val="00263144"/>
    <w:rsid w:val="0026578E"/>
    <w:rsid w:val="00265B1C"/>
    <w:rsid w:val="00265CEC"/>
    <w:rsid w:val="0026766A"/>
    <w:rsid w:val="00267E13"/>
    <w:rsid w:val="00270446"/>
    <w:rsid w:val="0027098B"/>
    <w:rsid w:val="002733C6"/>
    <w:rsid w:val="002739A2"/>
    <w:rsid w:val="00273A23"/>
    <w:rsid w:val="00273BA5"/>
    <w:rsid w:val="002743C4"/>
    <w:rsid w:val="00274421"/>
    <w:rsid w:val="002745CE"/>
    <w:rsid w:val="0027537A"/>
    <w:rsid w:val="002753AD"/>
    <w:rsid w:val="00275619"/>
    <w:rsid w:val="00275DDF"/>
    <w:rsid w:val="00280B5B"/>
    <w:rsid w:val="00280BC1"/>
    <w:rsid w:val="00281135"/>
    <w:rsid w:val="00282179"/>
    <w:rsid w:val="00282C7D"/>
    <w:rsid w:val="00282DBB"/>
    <w:rsid w:val="00283105"/>
    <w:rsid w:val="00283942"/>
    <w:rsid w:val="002841C7"/>
    <w:rsid w:val="002842F6"/>
    <w:rsid w:val="00285292"/>
    <w:rsid w:val="0028591E"/>
    <w:rsid w:val="00286013"/>
    <w:rsid w:val="0028745B"/>
    <w:rsid w:val="00287DA4"/>
    <w:rsid w:val="00290448"/>
    <w:rsid w:val="00290620"/>
    <w:rsid w:val="00290B9C"/>
    <w:rsid w:val="00291CFA"/>
    <w:rsid w:val="00294DE6"/>
    <w:rsid w:val="0029514A"/>
    <w:rsid w:val="002951F3"/>
    <w:rsid w:val="002952D0"/>
    <w:rsid w:val="00295F57"/>
    <w:rsid w:val="002972AB"/>
    <w:rsid w:val="002A0056"/>
    <w:rsid w:val="002A070D"/>
    <w:rsid w:val="002A0C2F"/>
    <w:rsid w:val="002A125B"/>
    <w:rsid w:val="002A1634"/>
    <w:rsid w:val="002A2186"/>
    <w:rsid w:val="002A232B"/>
    <w:rsid w:val="002A297F"/>
    <w:rsid w:val="002A2A04"/>
    <w:rsid w:val="002A2C81"/>
    <w:rsid w:val="002A412B"/>
    <w:rsid w:val="002A4354"/>
    <w:rsid w:val="002A4E1B"/>
    <w:rsid w:val="002A51A0"/>
    <w:rsid w:val="002A5359"/>
    <w:rsid w:val="002A535E"/>
    <w:rsid w:val="002A55BD"/>
    <w:rsid w:val="002A56B1"/>
    <w:rsid w:val="002A5AA6"/>
    <w:rsid w:val="002A5FBC"/>
    <w:rsid w:val="002A616F"/>
    <w:rsid w:val="002A6EB9"/>
    <w:rsid w:val="002A717D"/>
    <w:rsid w:val="002A7340"/>
    <w:rsid w:val="002A74DC"/>
    <w:rsid w:val="002A7545"/>
    <w:rsid w:val="002B0499"/>
    <w:rsid w:val="002B2FB6"/>
    <w:rsid w:val="002B427B"/>
    <w:rsid w:val="002B4DE6"/>
    <w:rsid w:val="002B5E6C"/>
    <w:rsid w:val="002B6239"/>
    <w:rsid w:val="002B6E82"/>
    <w:rsid w:val="002B73E5"/>
    <w:rsid w:val="002B73F0"/>
    <w:rsid w:val="002B7739"/>
    <w:rsid w:val="002C0064"/>
    <w:rsid w:val="002C0223"/>
    <w:rsid w:val="002C212A"/>
    <w:rsid w:val="002C225C"/>
    <w:rsid w:val="002C2565"/>
    <w:rsid w:val="002C288E"/>
    <w:rsid w:val="002C2AD6"/>
    <w:rsid w:val="002C2EEB"/>
    <w:rsid w:val="002C3BFF"/>
    <w:rsid w:val="002C4486"/>
    <w:rsid w:val="002C5E5C"/>
    <w:rsid w:val="002C61F4"/>
    <w:rsid w:val="002C728D"/>
    <w:rsid w:val="002C75F8"/>
    <w:rsid w:val="002D140F"/>
    <w:rsid w:val="002D3EBA"/>
    <w:rsid w:val="002D404B"/>
    <w:rsid w:val="002D46D4"/>
    <w:rsid w:val="002D4D37"/>
    <w:rsid w:val="002D705C"/>
    <w:rsid w:val="002D7EC8"/>
    <w:rsid w:val="002E013C"/>
    <w:rsid w:val="002E24C1"/>
    <w:rsid w:val="002E35C2"/>
    <w:rsid w:val="002E3AC8"/>
    <w:rsid w:val="002E5148"/>
    <w:rsid w:val="002E53E5"/>
    <w:rsid w:val="002E5733"/>
    <w:rsid w:val="002E59B1"/>
    <w:rsid w:val="002E7861"/>
    <w:rsid w:val="002E7FA4"/>
    <w:rsid w:val="002F0BC3"/>
    <w:rsid w:val="002F0EF7"/>
    <w:rsid w:val="002F1F24"/>
    <w:rsid w:val="002F2498"/>
    <w:rsid w:val="002F3124"/>
    <w:rsid w:val="002F4DF0"/>
    <w:rsid w:val="002F532F"/>
    <w:rsid w:val="002F539D"/>
    <w:rsid w:val="002F677C"/>
    <w:rsid w:val="002F786C"/>
    <w:rsid w:val="002F7A14"/>
    <w:rsid w:val="00300767"/>
    <w:rsid w:val="00301160"/>
    <w:rsid w:val="003022CC"/>
    <w:rsid w:val="0030279C"/>
    <w:rsid w:val="0030290B"/>
    <w:rsid w:val="0030388C"/>
    <w:rsid w:val="00303995"/>
    <w:rsid w:val="0030411A"/>
    <w:rsid w:val="00304522"/>
    <w:rsid w:val="00304E30"/>
    <w:rsid w:val="003053DC"/>
    <w:rsid w:val="00305BC5"/>
    <w:rsid w:val="00307477"/>
    <w:rsid w:val="00307787"/>
    <w:rsid w:val="00310BE7"/>
    <w:rsid w:val="00310DE0"/>
    <w:rsid w:val="0031106E"/>
    <w:rsid w:val="0031132C"/>
    <w:rsid w:val="00311CEE"/>
    <w:rsid w:val="00311FCD"/>
    <w:rsid w:val="003133E7"/>
    <w:rsid w:val="00313F2D"/>
    <w:rsid w:val="003149EC"/>
    <w:rsid w:val="00315397"/>
    <w:rsid w:val="003153AE"/>
    <w:rsid w:val="00316382"/>
    <w:rsid w:val="00316C18"/>
    <w:rsid w:val="00316FDA"/>
    <w:rsid w:val="003202ED"/>
    <w:rsid w:val="00321CB7"/>
    <w:rsid w:val="00321F78"/>
    <w:rsid w:val="00323653"/>
    <w:rsid w:val="00330636"/>
    <w:rsid w:val="00331A64"/>
    <w:rsid w:val="0033291E"/>
    <w:rsid w:val="00332979"/>
    <w:rsid w:val="00332FF7"/>
    <w:rsid w:val="003332EA"/>
    <w:rsid w:val="00333D23"/>
    <w:rsid w:val="00334010"/>
    <w:rsid w:val="00334906"/>
    <w:rsid w:val="00337630"/>
    <w:rsid w:val="00337813"/>
    <w:rsid w:val="00337E97"/>
    <w:rsid w:val="003401F1"/>
    <w:rsid w:val="003408A0"/>
    <w:rsid w:val="0034140E"/>
    <w:rsid w:val="00341ED0"/>
    <w:rsid w:val="00342243"/>
    <w:rsid w:val="00343B9F"/>
    <w:rsid w:val="00343C04"/>
    <w:rsid w:val="00344B21"/>
    <w:rsid w:val="00344BBB"/>
    <w:rsid w:val="00345C05"/>
    <w:rsid w:val="00346817"/>
    <w:rsid w:val="00346BEC"/>
    <w:rsid w:val="00350A9A"/>
    <w:rsid w:val="003518D2"/>
    <w:rsid w:val="003526B8"/>
    <w:rsid w:val="003543F7"/>
    <w:rsid w:val="00355C7C"/>
    <w:rsid w:val="0035771C"/>
    <w:rsid w:val="0036053F"/>
    <w:rsid w:val="00360A78"/>
    <w:rsid w:val="003613C5"/>
    <w:rsid w:val="003616C2"/>
    <w:rsid w:val="00361B8F"/>
    <w:rsid w:val="003624A8"/>
    <w:rsid w:val="00365ED3"/>
    <w:rsid w:val="00365EED"/>
    <w:rsid w:val="00366441"/>
    <w:rsid w:val="003664C5"/>
    <w:rsid w:val="0036691F"/>
    <w:rsid w:val="0036746C"/>
    <w:rsid w:val="00367AB0"/>
    <w:rsid w:val="0037227C"/>
    <w:rsid w:val="00372ED3"/>
    <w:rsid w:val="0037673B"/>
    <w:rsid w:val="00376DA6"/>
    <w:rsid w:val="00377D5E"/>
    <w:rsid w:val="0038003D"/>
    <w:rsid w:val="003813EF"/>
    <w:rsid w:val="00382A6A"/>
    <w:rsid w:val="003831EE"/>
    <w:rsid w:val="00384A61"/>
    <w:rsid w:val="00385546"/>
    <w:rsid w:val="0038562E"/>
    <w:rsid w:val="00385E1D"/>
    <w:rsid w:val="0038798E"/>
    <w:rsid w:val="00387C4F"/>
    <w:rsid w:val="00390BF3"/>
    <w:rsid w:val="00392D07"/>
    <w:rsid w:val="00393734"/>
    <w:rsid w:val="003949FB"/>
    <w:rsid w:val="00394BC6"/>
    <w:rsid w:val="00394D6A"/>
    <w:rsid w:val="00395214"/>
    <w:rsid w:val="00395393"/>
    <w:rsid w:val="00395928"/>
    <w:rsid w:val="00395E19"/>
    <w:rsid w:val="0039602E"/>
    <w:rsid w:val="0039627B"/>
    <w:rsid w:val="00396680"/>
    <w:rsid w:val="00397188"/>
    <w:rsid w:val="00397D74"/>
    <w:rsid w:val="003A038C"/>
    <w:rsid w:val="003A0D99"/>
    <w:rsid w:val="003A25D6"/>
    <w:rsid w:val="003A4617"/>
    <w:rsid w:val="003A475B"/>
    <w:rsid w:val="003A485E"/>
    <w:rsid w:val="003A4E89"/>
    <w:rsid w:val="003A5439"/>
    <w:rsid w:val="003A58EE"/>
    <w:rsid w:val="003A5907"/>
    <w:rsid w:val="003A5EB5"/>
    <w:rsid w:val="003A64FD"/>
    <w:rsid w:val="003A6750"/>
    <w:rsid w:val="003A73FD"/>
    <w:rsid w:val="003A77FD"/>
    <w:rsid w:val="003B014E"/>
    <w:rsid w:val="003B0A55"/>
    <w:rsid w:val="003B2084"/>
    <w:rsid w:val="003B23B7"/>
    <w:rsid w:val="003B3AF7"/>
    <w:rsid w:val="003B4204"/>
    <w:rsid w:val="003B5FED"/>
    <w:rsid w:val="003B6B9B"/>
    <w:rsid w:val="003B74B8"/>
    <w:rsid w:val="003B76BF"/>
    <w:rsid w:val="003B7A63"/>
    <w:rsid w:val="003B7B56"/>
    <w:rsid w:val="003B7DD9"/>
    <w:rsid w:val="003C0462"/>
    <w:rsid w:val="003C068F"/>
    <w:rsid w:val="003C118B"/>
    <w:rsid w:val="003C3342"/>
    <w:rsid w:val="003C3BFC"/>
    <w:rsid w:val="003C4D11"/>
    <w:rsid w:val="003C554B"/>
    <w:rsid w:val="003C5D0D"/>
    <w:rsid w:val="003C6034"/>
    <w:rsid w:val="003C64F2"/>
    <w:rsid w:val="003C7244"/>
    <w:rsid w:val="003D18C0"/>
    <w:rsid w:val="003D1E13"/>
    <w:rsid w:val="003D1E6C"/>
    <w:rsid w:val="003D25D1"/>
    <w:rsid w:val="003D42D6"/>
    <w:rsid w:val="003D4492"/>
    <w:rsid w:val="003D4D9A"/>
    <w:rsid w:val="003D543C"/>
    <w:rsid w:val="003D6389"/>
    <w:rsid w:val="003E0370"/>
    <w:rsid w:val="003E0F42"/>
    <w:rsid w:val="003E1CDE"/>
    <w:rsid w:val="003E228C"/>
    <w:rsid w:val="003E3347"/>
    <w:rsid w:val="003E4462"/>
    <w:rsid w:val="003E4687"/>
    <w:rsid w:val="003E59B6"/>
    <w:rsid w:val="003E6A45"/>
    <w:rsid w:val="003E70C4"/>
    <w:rsid w:val="003E7998"/>
    <w:rsid w:val="003F01E3"/>
    <w:rsid w:val="003F1739"/>
    <w:rsid w:val="003F1B87"/>
    <w:rsid w:val="003F3370"/>
    <w:rsid w:val="003F36AD"/>
    <w:rsid w:val="003F3756"/>
    <w:rsid w:val="003F3B88"/>
    <w:rsid w:val="003F482D"/>
    <w:rsid w:val="003F5505"/>
    <w:rsid w:val="003F5587"/>
    <w:rsid w:val="003F6496"/>
    <w:rsid w:val="003F731F"/>
    <w:rsid w:val="003F7821"/>
    <w:rsid w:val="003F7F7F"/>
    <w:rsid w:val="00400251"/>
    <w:rsid w:val="00400AA1"/>
    <w:rsid w:val="00400D2D"/>
    <w:rsid w:val="004011E0"/>
    <w:rsid w:val="00401FEB"/>
    <w:rsid w:val="004020C6"/>
    <w:rsid w:val="004030F4"/>
    <w:rsid w:val="0040374E"/>
    <w:rsid w:val="00403CCF"/>
    <w:rsid w:val="00404274"/>
    <w:rsid w:val="00405C4E"/>
    <w:rsid w:val="004064FF"/>
    <w:rsid w:val="00406990"/>
    <w:rsid w:val="00407951"/>
    <w:rsid w:val="0041058C"/>
    <w:rsid w:val="00410949"/>
    <w:rsid w:val="0041170D"/>
    <w:rsid w:val="00412E87"/>
    <w:rsid w:val="004136F0"/>
    <w:rsid w:val="004142F9"/>
    <w:rsid w:val="004170EA"/>
    <w:rsid w:val="00417CCD"/>
    <w:rsid w:val="004202FE"/>
    <w:rsid w:val="00420AEC"/>
    <w:rsid w:val="00422409"/>
    <w:rsid w:val="00422FDE"/>
    <w:rsid w:val="00423C40"/>
    <w:rsid w:val="00425735"/>
    <w:rsid w:val="004259D4"/>
    <w:rsid w:val="004260F6"/>
    <w:rsid w:val="00427431"/>
    <w:rsid w:val="004275B1"/>
    <w:rsid w:val="00427E45"/>
    <w:rsid w:val="004302C2"/>
    <w:rsid w:val="00430541"/>
    <w:rsid w:val="00431D2F"/>
    <w:rsid w:val="00431F3D"/>
    <w:rsid w:val="00433190"/>
    <w:rsid w:val="004341CC"/>
    <w:rsid w:val="004344A4"/>
    <w:rsid w:val="00434714"/>
    <w:rsid w:val="00436175"/>
    <w:rsid w:val="0043656E"/>
    <w:rsid w:val="0043738E"/>
    <w:rsid w:val="00437DBE"/>
    <w:rsid w:val="00440946"/>
    <w:rsid w:val="00440B79"/>
    <w:rsid w:val="004418FC"/>
    <w:rsid w:val="004430FC"/>
    <w:rsid w:val="004441DD"/>
    <w:rsid w:val="00444641"/>
    <w:rsid w:val="00444E5B"/>
    <w:rsid w:val="00445474"/>
    <w:rsid w:val="00445A3D"/>
    <w:rsid w:val="00445D4F"/>
    <w:rsid w:val="00446129"/>
    <w:rsid w:val="00446A68"/>
    <w:rsid w:val="00446E76"/>
    <w:rsid w:val="004476B6"/>
    <w:rsid w:val="00447C9A"/>
    <w:rsid w:val="0045044F"/>
    <w:rsid w:val="004531B5"/>
    <w:rsid w:val="00454BDA"/>
    <w:rsid w:val="004554E7"/>
    <w:rsid w:val="004565FB"/>
    <w:rsid w:val="00456E4E"/>
    <w:rsid w:val="0046093E"/>
    <w:rsid w:val="00460C25"/>
    <w:rsid w:val="00460CBF"/>
    <w:rsid w:val="00461C35"/>
    <w:rsid w:val="00461C45"/>
    <w:rsid w:val="00462032"/>
    <w:rsid w:val="004623A7"/>
    <w:rsid w:val="004626C1"/>
    <w:rsid w:val="00462870"/>
    <w:rsid w:val="00464932"/>
    <w:rsid w:val="00465165"/>
    <w:rsid w:val="00465467"/>
    <w:rsid w:val="00466466"/>
    <w:rsid w:val="004666E1"/>
    <w:rsid w:val="00466B94"/>
    <w:rsid w:val="0047021A"/>
    <w:rsid w:val="004709FF"/>
    <w:rsid w:val="00470EAB"/>
    <w:rsid w:val="00471328"/>
    <w:rsid w:val="00471340"/>
    <w:rsid w:val="00471556"/>
    <w:rsid w:val="00472001"/>
    <w:rsid w:val="00472192"/>
    <w:rsid w:val="004739A0"/>
    <w:rsid w:val="00473BA0"/>
    <w:rsid w:val="00475057"/>
    <w:rsid w:val="004753CD"/>
    <w:rsid w:val="00475C14"/>
    <w:rsid w:val="00476457"/>
    <w:rsid w:val="0047740B"/>
    <w:rsid w:val="00477EB6"/>
    <w:rsid w:val="00481012"/>
    <w:rsid w:val="004812A1"/>
    <w:rsid w:val="00481BC9"/>
    <w:rsid w:val="0048205E"/>
    <w:rsid w:val="004821B4"/>
    <w:rsid w:val="00482F5F"/>
    <w:rsid w:val="004836E7"/>
    <w:rsid w:val="00483F8D"/>
    <w:rsid w:val="00484671"/>
    <w:rsid w:val="0048532B"/>
    <w:rsid w:val="00490946"/>
    <w:rsid w:val="0049130D"/>
    <w:rsid w:val="00492E01"/>
    <w:rsid w:val="00492E42"/>
    <w:rsid w:val="00493549"/>
    <w:rsid w:val="00493F30"/>
    <w:rsid w:val="004942E8"/>
    <w:rsid w:val="00496E51"/>
    <w:rsid w:val="004A11E2"/>
    <w:rsid w:val="004A1EDE"/>
    <w:rsid w:val="004A23C9"/>
    <w:rsid w:val="004A33C7"/>
    <w:rsid w:val="004A41FF"/>
    <w:rsid w:val="004A53D2"/>
    <w:rsid w:val="004A5F10"/>
    <w:rsid w:val="004A6B80"/>
    <w:rsid w:val="004B30BA"/>
    <w:rsid w:val="004B360E"/>
    <w:rsid w:val="004B3AC4"/>
    <w:rsid w:val="004B5776"/>
    <w:rsid w:val="004B7335"/>
    <w:rsid w:val="004B74B5"/>
    <w:rsid w:val="004C16A9"/>
    <w:rsid w:val="004C1AA6"/>
    <w:rsid w:val="004C1C66"/>
    <w:rsid w:val="004C5221"/>
    <w:rsid w:val="004C538B"/>
    <w:rsid w:val="004C53CB"/>
    <w:rsid w:val="004C58FF"/>
    <w:rsid w:val="004C59B3"/>
    <w:rsid w:val="004C6F41"/>
    <w:rsid w:val="004D0CFF"/>
    <w:rsid w:val="004D1829"/>
    <w:rsid w:val="004D1E3C"/>
    <w:rsid w:val="004D1E60"/>
    <w:rsid w:val="004D22EC"/>
    <w:rsid w:val="004D23BF"/>
    <w:rsid w:val="004D2571"/>
    <w:rsid w:val="004D346F"/>
    <w:rsid w:val="004D3806"/>
    <w:rsid w:val="004D4AB0"/>
    <w:rsid w:val="004D53D3"/>
    <w:rsid w:val="004D5453"/>
    <w:rsid w:val="004D673D"/>
    <w:rsid w:val="004D6E83"/>
    <w:rsid w:val="004D709B"/>
    <w:rsid w:val="004E4244"/>
    <w:rsid w:val="004E44F3"/>
    <w:rsid w:val="004E482B"/>
    <w:rsid w:val="004E5AD1"/>
    <w:rsid w:val="004E7F33"/>
    <w:rsid w:val="004F0347"/>
    <w:rsid w:val="004F12B2"/>
    <w:rsid w:val="004F22BE"/>
    <w:rsid w:val="004F2C36"/>
    <w:rsid w:val="004F5451"/>
    <w:rsid w:val="004F54B0"/>
    <w:rsid w:val="004F5574"/>
    <w:rsid w:val="004F601A"/>
    <w:rsid w:val="004F6FC6"/>
    <w:rsid w:val="005000CF"/>
    <w:rsid w:val="005008F7"/>
    <w:rsid w:val="00502380"/>
    <w:rsid w:val="00502666"/>
    <w:rsid w:val="005028FF"/>
    <w:rsid w:val="00502ED9"/>
    <w:rsid w:val="00503E0E"/>
    <w:rsid w:val="005041DD"/>
    <w:rsid w:val="00504769"/>
    <w:rsid w:val="0050496C"/>
    <w:rsid w:val="005050F0"/>
    <w:rsid w:val="005062FD"/>
    <w:rsid w:val="00510353"/>
    <w:rsid w:val="0051112C"/>
    <w:rsid w:val="00513D6C"/>
    <w:rsid w:val="00514124"/>
    <w:rsid w:val="00514770"/>
    <w:rsid w:val="005155CB"/>
    <w:rsid w:val="005160F1"/>
    <w:rsid w:val="00520779"/>
    <w:rsid w:val="00520C1B"/>
    <w:rsid w:val="00522990"/>
    <w:rsid w:val="005229EC"/>
    <w:rsid w:val="00523325"/>
    <w:rsid w:val="00523C14"/>
    <w:rsid w:val="00524E68"/>
    <w:rsid w:val="00524F49"/>
    <w:rsid w:val="00525C23"/>
    <w:rsid w:val="00526190"/>
    <w:rsid w:val="005276B6"/>
    <w:rsid w:val="00527E4F"/>
    <w:rsid w:val="00527E89"/>
    <w:rsid w:val="005304A8"/>
    <w:rsid w:val="005321D6"/>
    <w:rsid w:val="00532B32"/>
    <w:rsid w:val="00534514"/>
    <w:rsid w:val="00534E4D"/>
    <w:rsid w:val="0053585E"/>
    <w:rsid w:val="005359AB"/>
    <w:rsid w:val="00536490"/>
    <w:rsid w:val="00540AA8"/>
    <w:rsid w:val="00540CA7"/>
    <w:rsid w:val="0054125A"/>
    <w:rsid w:val="00541F97"/>
    <w:rsid w:val="005431C3"/>
    <w:rsid w:val="00543270"/>
    <w:rsid w:val="00543744"/>
    <w:rsid w:val="00543CA9"/>
    <w:rsid w:val="00543FF9"/>
    <w:rsid w:val="00545560"/>
    <w:rsid w:val="00545B41"/>
    <w:rsid w:val="005465FD"/>
    <w:rsid w:val="005468FF"/>
    <w:rsid w:val="00546ABF"/>
    <w:rsid w:val="005472D0"/>
    <w:rsid w:val="00547A86"/>
    <w:rsid w:val="00547BA0"/>
    <w:rsid w:val="00550933"/>
    <w:rsid w:val="00550B77"/>
    <w:rsid w:val="00550C4C"/>
    <w:rsid w:val="00551C33"/>
    <w:rsid w:val="005521A2"/>
    <w:rsid w:val="00552C2E"/>
    <w:rsid w:val="00552F47"/>
    <w:rsid w:val="005532AA"/>
    <w:rsid w:val="00553A8B"/>
    <w:rsid w:val="00554219"/>
    <w:rsid w:val="00556313"/>
    <w:rsid w:val="00557428"/>
    <w:rsid w:val="0056128D"/>
    <w:rsid w:val="00563504"/>
    <w:rsid w:val="0056395B"/>
    <w:rsid w:val="00565C13"/>
    <w:rsid w:val="00567074"/>
    <w:rsid w:val="005670BD"/>
    <w:rsid w:val="005674B0"/>
    <w:rsid w:val="0056790B"/>
    <w:rsid w:val="00567AFE"/>
    <w:rsid w:val="00567E1B"/>
    <w:rsid w:val="00570167"/>
    <w:rsid w:val="00570E75"/>
    <w:rsid w:val="005728B2"/>
    <w:rsid w:val="00573839"/>
    <w:rsid w:val="00573A0C"/>
    <w:rsid w:val="00574F79"/>
    <w:rsid w:val="00575CBD"/>
    <w:rsid w:val="005769CA"/>
    <w:rsid w:val="005769D6"/>
    <w:rsid w:val="00576BE6"/>
    <w:rsid w:val="0058139E"/>
    <w:rsid w:val="0058182D"/>
    <w:rsid w:val="00581A33"/>
    <w:rsid w:val="00581D58"/>
    <w:rsid w:val="0058349C"/>
    <w:rsid w:val="00583BF2"/>
    <w:rsid w:val="005846A9"/>
    <w:rsid w:val="00584CEF"/>
    <w:rsid w:val="00585196"/>
    <w:rsid w:val="00585A58"/>
    <w:rsid w:val="00585E53"/>
    <w:rsid w:val="00585FA1"/>
    <w:rsid w:val="00586384"/>
    <w:rsid w:val="00587000"/>
    <w:rsid w:val="00587F8B"/>
    <w:rsid w:val="00591EC1"/>
    <w:rsid w:val="005925C1"/>
    <w:rsid w:val="00593C46"/>
    <w:rsid w:val="005954D3"/>
    <w:rsid w:val="0059795D"/>
    <w:rsid w:val="005A0028"/>
    <w:rsid w:val="005A17FE"/>
    <w:rsid w:val="005A21AE"/>
    <w:rsid w:val="005A2244"/>
    <w:rsid w:val="005A2761"/>
    <w:rsid w:val="005A2C91"/>
    <w:rsid w:val="005A4531"/>
    <w:rsid w:val="005A471D"/>
    <w:rsid w:val="005A56BA"/>
    <w:rsid w:val="005A5E17"/>
    <w:rsid w:val="005A6898"/>
    <w:rsid w:val="005A6F2F"/>
    <w:rsid w:val="005A7386"/>
    <w:rsid w:val="005A763F"/>
    <w:rsid w:val="005A7CC2"/>
    <w:rsid w:val="005B0E31"/>
    <w:rsid w:val="005B1688"/>
    <w:rsid w:val="005B329C"/>
    <w:rsid w:val="005B6017"/>
    <w:rsid w:val="005C014A"/>
    <w:rsid w:val="005C0668"/>
    <w:rsid w:val="005C0C6D"/>
    <w:rsid w:val="005C13F2"/>
    <w:rsid w:val="005C17B6"/>
    <w:rsid w:val="005C18AF"/>
    <w:rsid w:val="005C1B6E"/>
    <w:rsid w:val="005C1F98"/>
    <w:rsid w:val="005C3239"/>
    <w:rsid w:val="005C54CC"/>
    <w:rsid w:val="005C59B8"/>
    <w:rsid w:val="005C72AF"/>
    <w:rsid w:val="005D087E"/>
    <w:rsid w:val="005D1901"/>
    <w:rsid w:val="005D2B54"/>
    <w:rsid w:val="005D2C31"/>
    <w:rsid w:val="005D3350"/>
    <w:rsid w:val="005D379E"/>
    <w:rsid w:val="005D3A58"/>
    <w:rsid w:val="005D3C9B"/>
    <w:rsid w:val="005D463A"/>
    <w:rsid w:val="005D4869"/>
    <w:rsid w:val="005D5013"/>
    <w:rsid w:val="005D525F"/>
    <w:rsid w:val="005D6978"/>
    <w:rsid w:val="005D6A4A"/>
    <w:rsid w:val="005D6DB0"/>
    <w:rsid w:val="005D726C"/>
    <w:rsid w:val="005D7446"/>
    <w:rsid w:val="005D7E44"/>
    <w:rsid w:val="005E022E"/>
    <w:rsid w:val="005E0EBB"/>
    <w:rsid w:val="005E1ECE"/>
    <w:rsid w:val="005E28FB"/>
    <w:rsid w:val="005E30A7"/>
    <w:rsid w:val="005E37B2"/>
    <w:rsid w:val="005E4135"/>
    <w:rsid w:val="005E44F7"/>
    <w:rsid w:val="005E4B09"/>
    <w:rsid w:val="005E5047"/>
    <w:rsid w:val="005E5285"/>
    <w:rsid w:val="005E7382"/>
    <w:rsid w:val="005F204C"/>
    <w:rsid w:val="005F2115"/>
    <w:rsid w:val="005F2E3D"/>
    <w:rsid w:val="005F3192"/>
    <w:rsid w:val="005F3B9F"/>
    <w:rsid w:val="005F4038"/>
    <w:rsid w:val="005F4B3E"/>
    <w:rsid w:val="005F4F58"/>
    <w:rsid w:val="005F635B"/>
    <w:rsid w:val="005F64C0"/>
    <w:rsid w:val="005F6DC8"/>
    <w:rsid w:val="005F71F8"/>
    <w:rsid w:val="00601161"/>
    <w:rsid w:val="00601262"/>
    <w:rsid w:val="00602250"/>
    <w:rsid w:val="00602379"/>
    <w:rsid w:val="0060370C"/>
    <w:rsid w:val="00603712"/>
    <w:rsid w:val="0060385B"/>
    <w:rsid w:val="00603E5B"/>
    <w:rsid w:val="00605DC5"/>
    <w:rsid w:val="0060727D"/>
    <w:rsid w:val="0061156C"/>
    <w:rsid w:val="0061186B"/>
    <w:rsid w:val="00611A5A"/>
    <w:rsid w:val="00611C70"/>
    <w:rsid w:val="0061249E"/>
    <w:rsid w:val="006124C0"/>
    <w:rsid w:val="0061340B"/>
    <w:rsid w:val="006139D4"/>
    <w:rsid w:val="00614010"/>
    <w:rsid w:val="00614533"/>
    <w:rsid w:val="0061464F"/>
    <w:rsid w:val="00615DF5"/>
    <w:rsid w:val="00616A9C"/>
    <w:rsid w:val="00616BC7"/>
    <w:rsid w:val="00620512"/>
    <w:rsid w:val="00620AF1"/>
    <w:rsid w:val="00621446"/>
    <w:rsid w:val="00621B21"/>
    <w:rsid w:val="006222CC"/>
    <w:rsid w:val="00622E96"/>
    <w:rsid w:val="00622EF1"/>
    <w:rsid w:val="00623AF9"/>
    <w:rsid w:val="00623DBB"/>
    <w:rsid w:val="00623E9E"/>
    <w:rsid w:val="00625296"/>
    <w:rsid w:val="00625823"/>
    <w:rsid w:val="0062647C"/>
    <w:rsid w:val="00626501"/>
    <w:rsid w:val="006274CC"/>
    <w:rsid w:val="00630156"/>
    <w:rsid w:val="00630283"/>
    <w:rsid w:val="00630F23"/>
    <w:rsid w:val="00632400"/>
    <w:rsid w:val="006328FE"/>
    <w:rsid w:val="006329EE"/>
    <w:rsid w:val="006330D0"/>
    <w:rsid w:val="00633193"/>
    <w:rsid w:val="00633981"/>
    <w:rsid w:val="00633FE4"/>
    <w:rsid w:val="00634C3E"/>
    <w:rsid w:val="00634D17"/>
    <w:rsid w:val="00635567"/>
    <w:rsid w:val="00635829"/>
    <w:rsid w:val="00635C67"/>
    <w:rsid w:val="00636204"/>
    <w:rsid w:val="0063689A"/>
    <w:rsid w:val="00637F7E"/>
    <w:rsid w:val="006400D6"/>
    <w:rsid w:val="00640981"/>
    <w:rsid w:val="00641BDE"/>
    <w:rsid w:val="00641DC8"/>
    <w:rsid w:val="00642EC5"/>
    <w:rsid w:val="006433FD"/>
    <w:rsid w:val="00643726"/>
    <w:rsid w:val="006445F1"/>
    <w:rsid w:val="00644FDC"/>
    <w:rsid w:val="00647770"/>
    <w:rsid w:val="00647CD0"/>
    <w:rsid w:val="006502A6"/>
    <w:rsid w:val="006504D2"/>
    <w:rsid w:val="00651775"/>
    <w:rsid w:val="0065207D"/>
    <w:rsid w:val="006521C5"/>
    <w:rsid w:val="00652631"/>
    <w:rsid w:val="006538F1"/>
    <w:rsid w:val="00654595"/>
    <w:rsid w:val="00654685"/>
    <w:rsid w:val="00654987"/>
    <w:rsid w:val="00654E7F"/>
    <w:rsid w:val="00654F03"/>
    <w:rsid w:val="006563F3"/>
    <w:rsid w:val="00656D53"/>
    <w:rsid w:val="0065743F"/>
    <w:rsid w:val="00661BBE"/>
    <w:rsid w:val="00662394"/>
    <w:rsid w:val="00663DB9"/>
    <w:rsid w:val="00664287"/>
    <w:rsid w:val="00664CDC"/>
    <w:rsid w:val="00664FB5"/>
    <w:rsid w:val="00665FE2"/>
    <w:rsid w:val="00666126"/>
    <w:rsid w:val="00666413"/>
    <w:rsid w:val="00667E89"/>
    <w:rsid w:val="006705FD"/>
    <w:rsid w:val="00671277"/>
    <w:rsid w:val="0067222C"/>
    <w:rsid w:val="006736D7"/>
    <w:rsid w:val="00673E45"/>
    <w:rsid w:val="00674834"/>
    <w:rsid w:val="00674DDB"/>
    <w:rsid w:val="00674FD9"/>
    <w:rsid w:val="00676E9F"/>
    <w:rsid w:val="006802FE"/>
    <w:rsid w:val="00681103"/>
    <w:rsid w:val="0068156A"/>
    <w:rsid w:val="00681621"/>
    <w:rsid w:val="00682988"/>
    <w:rsid w:val="00682C39"/>
    <w:rsid w:val="006844DC"/>
    <w:rsid w:val="00685268"/>
    <w:rsid w:val="006852D7"/>
    <w:rsid w:val="00686510"/>
    <w:rsid w:val="00686BBC"/>
    <w:rsid w:val="00690417"/>
    <w:rsid w:val="006904A2"/>
    <w:rsid w:val="00690F1E"/>
    <w:rsid w:val="006910FB"/>
    <w:rsid w:val="00691DB9"/>
    <w:rsid w:val="00691FC4"/>
    <w:rsid w:val="00693E04"/>
    <w:rsid w:val="0069406A"/>
    <w:rsid w:val="0069444B"/>
    <w:rsid w:val="006944B0"/>
    <w:rsid w:val="0069533F"/>
    <w:rsid w:val="00695BCA"/>
    <w:rsid w:val="00695E5B"/>
    <w:rsid w:val="00696113"/>
    <w:rsid w:val="00696289"/>
    <w:rsid w:val="00696378"/>
    <w:rsid w:val="00697825"/>
    <w:rsid w:val="006A11A1"/>
    <w:rsid w:val="006A14C9"/>
    <w:rsid w:val="006A19F8"/>
    <w:rsid w:val="006A2769"/>
    <w:rsid w:val="006A31DF"/>
    <w:rsid w:val="006A3CF4"/>
    <w:rsid w:val="006A4B6E"/>
    <w:rsid w:val="006A5225"/>
    <w:rsid w:val="006A593F"/>
    <w:rsid w:val="006A63F5"/>
    <w:rsid w:val="006B00E9"/>
    <w:rsid w:val="006B30D8"/>
    <w:rsid w:val="006B3641"/>
    <w:rsid w:val="006B393B"/>
    <w:rsid w:val="006B3D4D"/>
    <w:rsid w:val="006B476C"/>
    <w:rsid w:val="006B52A5"/>
    <w:rsid w:val="006B53BC"/>
    <w:rsid w:val="006B5D91"/>
    <w:rsid w:val="006B6AD5"/>
    <w:rsid w:val="006B70FA"/>
    <w:rsid w:val="006B79EC"/>
    <w:rsid w:val="006C0966"/>
    <w:rsid w:val="006C0D24"/>
    <w:rsid w:val="006C2413"/>
    <w:rsid w:val="006C6694"/>
    <w:rsid w:val="006C69C8"/>
    <w:rsid w:val="006D12DE"/>
    <w:rsid w:val="006D2C8D"/>
    <w:rsid w:val="006D3022"/>
    <w:rsid w:val="006D319D"/>
    <w:rsid w:val="006D3375"/>
    <w:rsid w:val="006D393F"/>
    <w:rsid w:val="006D4A0D"/>
    <w:rsid w:val="006D5536"/>
    <w:rsid w:val="006D5652"/>
    <w:rsid w:val="006D5AAD"/>
    <w:rsid w:val="006D5CD4"/>
    <w:rsid w:val="006D6D95"/>
    <w:rsid w:val="006D7F12"/>
    <w:rsid w:val="006E0510"/>
    <w:rsid w:val="006E07C2"/>
    <w:rsid w:val="006E07DA"/>
    <w:rsid w:val="006E0AB3"/>
    <w:rsid w:val="006E11C5"/>
    <w:rsid w:val="006E2CCD"/>
    <w:rsid w:val="006E2D15"/>
    <w:rsid w:val="006E346A"/>
    <w:rsid w:val="006E4415"/>
    <w:rsid w:val="006E5450"/>
    <w:rsid w:val="006E5614"/>
    <w:rsid w:val="006E601E"/>
    <w:rsid w:val="006E79A6"/>
    <w:rsid w:val="006F0A85"/>
    <w:rsid w:val="006F1986"/>
    <w:rsid w:val="006F2B6D"/>
    <w:rsid w:val="006F31D8"/>
    <w:rsid w:val="006F5257"/>
    <w:rsid w:val="006F572C"/>
    <w:rsid w:val="006F6088"/>
    <w:rsid w:val="006F6397"/>
    <w:rsid w:val="006F7CF4"/>
    <w:rsid w:val="00700AC0"/>
    <w:rsid w:val="00703FAE"/>
    <w:rsid w:val="007044F0"/>
    <w:rsid w:val="007056D1"/>
    <w:rsid w:val="00705B41"/>
    <w:rsid w:val="00706B70"/>
    <w:rsid w:val="00706EB6"/>
    <w:rsid w:val="0071095D"/>
    <w:rsid w:val="00710A4E"/>
    <w:rsid w:val="00710AA0"/>
    <w:rsid w:val="007116AB"/>
    <w:rsid w:val="00714D4C"/>
    <w:rsid w:val="007152A8"/>
    <w:rsid w:val="0072241C"/>
    <w:rsid w:val="007226ED"/>
    <w:rsid w:val="00722754"/>
    <w:rsid w:val="00722BC0"/>
    <w:rsid w:val="00722CA0"/>
    <w:rsid w:val="00722D1A"/>
    <w:rsid w:val="0072379D"/>
    <w:rsid w:val="00723D4F"/>
    <w:rsid w:val="00725ECB"/>
    <w:rsid w:val="007262C4"/>
    <w:rsid w:val="0072652E"/>
    <w:rsid w:val="007267A3"/>
    <w:rsid w:val="00726BF6"/>
    <w:rsid w:val="007302B6"/>
    <w:rsid w:val="007319BE"/>
    <w:rsid w:val="00734886"/>
    <w:rsid w:val="007354DF"/>
    <w:rsid w:val="007357BD"/>
    <w:rsid w:val="0073585D"/>
    <w:rsid w:val="007371C1"/>
    <w:rsid w:val="0073727E"/>
    <w:rsid w:val="00737C7B"/>
    <w:rsid w:val="00740AE0"/>
    <w:rsid w:val="00740AE6"/>
    <w:rsid w:val="00740C3A"/>
    <w:rsid w:val="00741318"/>
    <w:rsid w:val="0074153A"/>
    <w:rsid w:val="00741B19"/>
    <w:rsid w:val="0074203E"/>
    <w:rsid w:val="00742FB3"/>
    <w:rsid w:val="00743B04"/>
    <w:rsid w:val="00743C42"/>
    <w:rsid w:val="00744B4E"/>
    <w:rsid w:val="00744C0C"/>
    <w:rsid w:val="00744DD5"/>
    <w:rsid w:val="00744E21"/>
    <w:rsid w:val="0074525F"/>
    <w:rsid w:val="00745658"/>
    <w:rsid w:val="00745BA0"/>
    <w:rsid w:val="00746BBE"/>
    <w:rsid w:val="00747061"/>
    <w:rsid w:val="00747B31"/>
    <w:rsid w:val="007515DE"/>
    <w:rsid w:val="007517FC"/>
    <w:rsid w:val="007528A8"/>
    <w:rsid w:val="0075297B"/>
    <w:rsid w:val="00752FE4"/>
    <w:rsid w:val="007546D3"/>
    <w:rsid w:val="00754763"/>
    <w:rsid w:val="00754B4B"/>
    <w:rsid w:val="00757328"/>
    <w:rsid w:val="00757831"/>
    <w:rsid w:val="00757CEC"/>
    <w:rsid w:val="00760ADA"/>
    <w:rsid w:val="00760F8C"/>
    <w:rsid w:val="00760FE2"/>
    <w:rsid w:val="007613DF"/>
    <w:rsid w:val="00762154"/>
    <w:rsid w:val="00763206"/>
    <w:rsid w:val="00763FD2"/>
    <w:rsid w:val="007662D2"/>
    <w:rsid w:val="00766AEA"/>
    <w:rsid w:val="00766B8C"/>
    <w:rsid w:val="0076724E"/>
    <w:rsid w:val="00767CE1"/>
    <w:rsid w:val="00770077"/>
    <w:rsid w:val="007717A1"/>
    <w:rsid w:val="00772E80"/>
    <w:rsid w:val="00773E85"/>
    <w:rsid w:val="0077510B"/>
    <w:rsid w:val="00775E2A"/>
    <w:rsid w:val="00776247"/>
    <w:rsid w:val="007764CD"/>
    <w:rsid w:val="007769AA"/>
    <w:rsid w:val="00776F39"/>
    <w:rsid w:val="007772BF"/>
    <w:rsid w:val="00780F8D"/>
    <w:rsid w:val="00781E5A"/>
    <w:rsid w:val="007826DA"/>
    <w:rsid w:val="00782B84"/>
    <w:rsid w:val="0078335F"/>
    <w:rsid w:val="00783662"/>
    <w:rsid w:val="00783E41"/>
    <w:rsid w:val="00786BD9"/>
    <w:rsid w:val="007925FE"/>
    <w:rsid w:val="00792FC0"/>
    <w:rsid w:val="00793DB3"/>
    <w:rsid w:val="0079519D"/>
    <w:rsid w:val="00796DF3"/>
    <w:rsid w:val="007A03BD"/>
    <w:rsid w:val="007A2558"/>
    <w:rsid w:val="007A3017"/>
    <w:rsid w:val="007A33CD"/>
    <w:rsid w:val="007A4E37"/>
    <w:rsid w:val="007A5C8C"/>
    <w:rsid w:val="007A66E4"/>
    <w:rsid w:val="007B057C"/>
    <w:rsid w:val="007B08FD"/>
    <w:rsid w:val="007B0993"/>
    <w:rsid w:val="007B122C"/>
    <w:rsid w:val="007B14E6"/>
    <w:rsid w:val="007B1A29"/>
    <w:rsid w:val="007B215A"/>
    <w:rsid w:val="007B2169"/>
    <w:rsid w:val="007B2575"/>
    <w:rsid w:val="007B311E"/>
    <w:rsid w:val="007B3908"/>
    <w:rsid w:val="007B3A9A"/>
    <w:rsid w:val="007B437F"/>
    <w:rsid w:val="007B4EBF"/>
    <w:rsid w:val="007C060B"/>
    <w:rsid w:val="007C2C71"/>
    <w:rsid w:val="007C2D7D"/>
    <w:rsid w:val="007C3191"/>
    <w:rsid w:val="007C3328"/>
    <w:rsid w:val="007C346F"/>
    <w:rsid w:val="007C3C54"/>
    <w:rsid w:val="007C3DEE"/>
    <w:rsid w:val="007C5F98"/>
    <w:rsid w:val="007D0666"/>
    <w:rsid w:val="007D06E7"/>
    <w:rsid w:val="007D2798"/>
    <w:rsid w:val="007D2BF7"/>
    <w:rsid w:val="007D30F9"/>
    <w:rsid w:val="007D3598"/>
    <w:rsid w:val="007D3B28"/>
    <w:rsid w:val="007D4F6A"/>
    <w:rsid w:val="007D577C"/>
    <w:rsid w:val="007D5B8C"/>
    <w:rsid w:val="007D68E7"/>
    <w:rsid w:val="007D69ED"/>
    <w:rsid w:val="007E0939"/>
    <w:rsid w:val="007E14EA"/>
    <w:rsid w:val="007E1970"/>
    <w:rsid w:val="007E34F3"/>
    <w:rsid w:val="007E565B"/>
    <w:rsid w:val="007E68BC"/>
    <w:rsid w:val="007E7DB3"/>
    <w:rsid w:val="007F0B0A"/>
    <w:rsid w:val="007F10A4"/>
    <w:rsid w:val="007F10A8"/>
    <w:rsid w:val="007F157F"/>
    <w:rsid w:val="007F22C7"/>
    <w:rsid w:val="007F2F24"/>
    <w:rsid w:val="007F3034"/>
    <w:rsid w:val="007F4CC4"/>
    <w:rsid w:val="007F62A0"/>
    <w:rsid w:val="007F7988"/>
    <w:rsid w:val="00801182"/>
    <w:rsid w:val="00801C8B"/>
    <w:rsid w:val="00802796"/>
    <w:rsid w:val="0080330E"/>
    <w:rsid w:val="00803740"/>
    <w:rsid w:val="008037E7"/>
    <w:rsid w:val="0080398A"/>
    <w:rsid w:val="0080543D"/>
    <w:rsid w:val="00805FB3"/>
    <w:rsid w:val="0080634F"/>
    <w:rsid w:val="0080680F"/>
    <w:rsid w:val="00806CFC"/>
    <w:rsid w:val="00807F68"/>
    <w:rsid w:val="0081037C"/>
    <w:rsid w:val="00811249"/>
    <w:rsid w:val="008114B0"/>
    <w:rsid w:val="008119F0"/>
    <w:rsid w:val="00812001"/>
    <w:rsid w:val="00812582"/>
    <w:rsid w:val="008125FB"/>
    <w:rsid w:val="0081457E"/>
    <w:rsid w:val="00814604"/>
    <w:rsid w:val="00815E28"/>
    <w:rsid w:val="00816530"/>
    <w:rsid w:val="0081674D"/>
    <w:rsid w:val="00816F77"/>
    <w:rsid w:val="008201EB"/>
    <w:rsid w:val="008212FE"/>
    <w:rsid w:val="00821329"/>
    <w:rsid w:val="00821E20"/>
    <w:rsid w:val="00823ECE"/>
    <w:rsid w:val="00825399"/>
    <w:rsid w:val="008254B1"/>
    <w:rsid w:val="00825656"/>
    <w:rsid w:val="00825D1F"/>
    <w:rsid w:val="00826FC0"/>
    <w:rsid w:val="008276DC"/>
    <w:rsid w:val="0083250F"/>
    <w:rsid w:val="00832AF3"/>
    <w:rsid w:val="008334FC"/>
    <w:rsid w:val="008342D3"/>
    <w:rsid w:val="00834856"/>
    <w:rsid w:val="00834D63"/>
    <w:rsid w:val="00835A2B"/>
    <w:rsid w:val="00835B26"/>
    <w:rsid w:val="00836B44"/>
    <w:rsid w:val="0083793B"/>
    <w:rsid w:val="00837AA5"/>
    <w:rsid w:val="00837C12"/>
    <w:rsid w:val="0084045C"/>
    <w:rsid w:val="008424E4"/>
    <w:rsid w:val="0084257A"/>
    <w:rsid w:val="00843888"/>
    <w:rsid w:val="00844435"/>
    <w:rsid w:val="00844E9E"/>
    <w:rsid w:val="008455B1"/>
    <w:rsid w:val="008458A9"/>
    <w:rsid w:val="008504D1"/>
    <w:rsid w:val="0085073E"/>
    <w:rsid w:val="0085438C"/>
    <w:rsid w:val="008543B1"/>
    <w:rsid w:val="00854527"/>
    <w:rsid w:val="00855F32"/>
    <w:rsid w:val="00857003"/>
    <w:rsid w:val="00857947"/>
    <w:rsid w:val="00857D08"/>
    <w:rsid w:val="00857F11"/>
    <w:rsid w:val="008600E9"/>
    <w:rsid w:val="00860310"/>
    <w:rsid w:val="00860D86"/>
    <w:rsid w:val="0086172B"/>
    <w:rsid w:val="00861AE8"/>
    <w:rsid w:val="00861CD2"/>
    <w:rsid w:val="008627C9"/>
    <w:rsid w:val="00863048"/>
    <w:rsid w:val="00863089"/>
    <w:rsid w:val="00863AA5"/>
    <w:rsid w:val="008642D3"/>
    <w:rsid w:val="00864609"/>
    <w:rsid w:val="00864A26"/>
    <w:rsid w:val="00864C34"/>
    <w:rsid w:val="008652D0"/>
    <w:rsid w:val="00865452"/>
    <w:rsid w:val="00865F56"/>
    <w:rsid w:val="00866175"/>
    <w:rsid w:val="00866A43"/>
    <w:rsid w:val="008717FC"/>
    <w:rsid w:val="008718BC"/>
    <w:rsid w:val="00871B21"/>
    <w:rsid w:val="00872591"/>
    <w:rsid w:val="00872687"/>
    <w:rsid w:val="00872A24"/>
    <w:rsid w:val="00872D81"/>
    <w:rsid w:val="008735EB"/>
    <w:rsid w:val="0087491C"/>
    <w:rsid w:val="00876897"/>
    <w:rsid w:val="00876CE0"/>
    <w:rsid w:val="00876D51"/>
    <w:rsid w:val="00877326"/>
    <w:rsid w:val="00877632"/>
    <w:rsid w:val="0087782B"/>
    <w:rsid w:val="00877E77"/>
    <w:rsid w:val="00880009"/>
    <w:rsid w:val="008821BA"/>
    <w:rsid w:val="00882E0F"/>
    <w:rsid w:val="00886212"/>
    <w:rsid w:val="00886543"/>
    <w:rsid w:val="00892765"/>
    <w:rsid w:val="00892FF7"/>
    <w:rsid w:val="0089398D"/>
    <w:rsid w:val="00893EC6"/>
    <w:rsid w:val="008948C8"/>
    <w:rsid w:val="00894CDF"/>
    <w:rsid w:val="0089580C"/>
    <w:rsid w:val="00895C8E"/>
    <w:rsid w:val="00896B59"/>
    <w:rsid w:val="00897C4D"/>
    <w:rsid w:val="00897D6C"/>
    <w:rsid w:val="008A22B8"/>
    <w:rsid w:val="008A2407"/>
    <w:rsid w:val="008A261B"/>
    <w:rsid w:val="008A28E3"/>
    <w:rsid w:val="008A2FEA"/>
    <w:rsid w:val="008A3EA5"/>
    <w:rsid w:val="008A4456"/>
    <w:rsid w:val="008A520C"/>
    <w:rsid w:val="008A52F9"/>
    <w:rsid w:val="008A68F0"/>
    <w:rsid w:val="008A76FF"/>
    <w:rsid w:val="008A7990"/>
    <w:rsid w:val="008B0105"/>
    <w:rsid w:val="008B04D1"/>
    <w:rsid w:val="008B2FFF"/>
    <w:rsid w:val="008B3DED"/>
    <w:rsid w:val="008B4116"/>
    <w:rsid w:val="008B68DB"/>
    <w:rsid w:val="008B6F32"/>
    <w:rsid w:val="008B7185"/>
    <w:rsid w:val="008C3A68"/>
    <w:rsid w:val="008C5211"/>
    <w:rsid w:val="008C7C02"/>
    <w:rsid w:val="008D1BD8"/>
    <w:rsid w:val="008D2BA9"/>
    <w:rsid w:val="008D3320"/>
    <w:rsid w:val="008D3E6A"/>
    <w:rsid w:val="008D45A6"/>
    <w:rsid w:val="008D4745"/>
    <w:rsid w:val="008D480F"/>
    <w:rsid w:val="008D55F5"/>
    <w:rsid w:val="008D60A6"/>
    <w:rsid w:val="008D64CB"/>
    <w:rsid w:val="008D7F8C"/>
    <w:rsid w:val="008E2A40"/>
    <w:rsid w:val="008E2D26"/>
    <w:rsid w:val="008E3813"/>
    <w:rsid w:val="008E5335"/>
    <w:rsid w:val="008E5B6F"/>
    <w:rsid w:val="008E5DBB"/>
    <w:rsid w:val="008E6723"/>
    <w:rsid w:val="008E67BA"/>
    <w:rsid w:val="008E74EF"/>
    <w:rsid w:val="008F083D"/>
    <w:rsid w:val="008F362D"/>
    <w:rsid w:val="008F4700"/>
    <w:rsid w:val="008F4CB6"/>
    <w:rsid w:val="008F51F4"/>
    <w:rsid w:val="008F620A"/>
    <w:rsid w:val="008F769B"/>
    <w:rsid w:val="009006CC"/>
    <w:rsid w:val="009015EE"/>
    <w:rsid w:val="0090165D"/>
    <w:rsid w:val="00901C9E"/>
    <w:rsid w:val="009027AE"/>
    <w:rsid w:val="0090353B"/>
    <w:rsid w:val="00903707"/>
    <w:rsid w:val="009041CC"/>
    <w:rsid w:val="00906563"/>
    <w:rsid w:val="00906573"/>
    <w:rsid w:val="0090715D"/>
    <w:rsid w:val="00907FA8"/>
    <w:rsid w:val="00911DD3"/>
    <w:rsid w:val="0091227F"/>
    <w:rsid w:val="00912AAC"/>
    <w:rsid w:val="009130EA"/>
    <w:rsid w:val="0091400F"/>
    <w:rsid w:val="009150F8"/>
    <w:rsid w:val="00916761"/>
    <w:rsid w:val="009171AE"/>
    <w:rsid w:val="009174AF"/>
    <w:rsid w:val="0092152A"/>
    <w:rsid w:val="00922068"/>
    <w:rsid w:val="0092227D"/>
    <w:rsid w:val="009222C8"/>
    <w:rsid w:val="00922634"/>
    <w:rsid w:val="009236F1"/>
    <w:rsid w:val="00927362"/>
    <w:rsid w:val="009274CC"/>
    <w:rsid w:val="00927D39"/>
    <w:rsid w:val="00927D9B"/>
    <w:rsid w:val="00930300"/>
    <w:rsid w:val="00930CFA"/>
    <w:rsid w:val="009315FC"/>
    <w:rsid w:val="00932C8B"/>
    <w:rsid w:val="00932CAF"/>
    <w:rsid w:val="009353A0"/>
    <w:rsid w:val="00935EB1"/>
    <w:rsid w:val="009365B5"/>
    <w:rsid w:val="0093691D"/>
    <w:rsid w:val="00936F8A"/>
    <w:rsid w:val="00940964"/>
    <w:rsid w:val="00940ADA"/>
    <w:rsid w:val="00941140"/>
    <w:rsid w:val="009417D5"/>
    <w:rsid w:val="009424AB"/>
    <w:rsid w:val="00942821"/>
    <w:rsid w:val="009438A5"/>
    <w:rsid w:val="00943C62"/>
    <w:rsid w:val="00945E70"/>
    <w:rsid w:val="00946A5C"/>
    <w:rsid w:val="00946BCB"/>
    <w:rsid w:val="00946E3F"/>
    <w:rsid w:val="009472B8"/>
    <w:rsid w:val="009475D6"/>
    <w:rsid w:val="00950360"/>
    <w:rsid w:val="0095044F"/>
    <w:rsid w:val="009506BE"/>
    <w:rsid w:val="00950ED5"/>
    <w:rsid w:val="009511DD"/>
    <w:rsid w:val="00951344"/>
    <w:rsid w:val="0095166E"/>
    <w:rsid w:val="0095180E"/>
    <w:rsid w:val="00953940"/>
    <w:rsid w:val="00954481"/>
    <w:rsid w:val="00954777"/>
    <w:rsid w:val="00954DE1"/>
    <w:rsid w:val="00955B25"/>
    <w:rsid w:val="00955CCB"/>
    <w:rsid w:val="00955E2B"/>
    <w:rsid w:val="00955F19"/>
    <w:rsid w:val="009563A3"/>
    <w:rsid w:val="00956461"/>
    <w:rsid w:val="00956985"/>
    <w:rsid w:val="00956F6F"/>
    <w:rsid w:val="0095739E"/>
    <w:rsid w:val="0095767F"/>
    <w:rsid w:val="009604E8"/>
    <w:rsid w:val="0096068A"/>
    <w:rsid w:val="00961738"/>
    <w:rsid w:val="00961B95"/>
    <w:rsid w:val="00961E41"/>
    <w:rsid w:val="009623E9"/>
    <w:rsid w:val="00962618"/>
    <w:rsid w:val="009628EC"/>
    <w:rsid w:val="009645F5"/>
    <w:rsid w:val="00966637"/>
    <w:rsid w:val="00970970"/>
    <w:rsid w:val="00971201"/>
    <w:rsid w:val="0097183F"/>
    <w:rsid w:val="00971E38"/>
    <w:rsid w:val="00972280"/>
    <w:rsid w:val="00972315"/>
    <w:rsid w:val="00972449"/>
    <w:rsid w:val="009726AC"/>
    <w:rsid w:val="009726EE"/>
    <w:rsid w:val="00973163"/>
    <w:rsid w:val="00973566"/>
    <w:rsid w:val="00973D0E"/>
    <w:rsid w:val="009746F6"/>
    <w:rsid w:val="0097474A"/>
    <w:rsid w:val="00975141"/>
    <w:rsid w:val="00975393"/>
    <w:rsid w:val="00975F48"/>
    <w:rsid w:val="00980DB1"/>
    <w:rsid w:val="0098138F"/>
    <w:rsid w:val="0098300F"/>
    <w:rsid w:val="00983B53"/>
    <w:rsid w:val="00983C70"/>
    <w:rsid w:val="00984C63"/>
    <w:rsid w:val="00985210"/>
    <w:rsid w:val="009853B6"/>
    <w:rsid w:val="0098672D"/>
    <w:rsid w:val="00987D2C"/>
    <w:rsid w:val="009902C1"/>
    <w:rsid w:val="009924A3"/>
    <w:rsid w:val="0099265E"/>
    <w:rsid w:val="00992A43"/>
    <w:rsid w:val="009940B5"/>
    <w:rsid w:val="009940F1"/>
    <w:rsid w:val="0099450D"/>
    <w:rsid w:val="00995F27"/>
    <w:rsid w:val="00995FA6"/>
    <w:rsid w:val="009961B8"/>
    <w:rsid w:val="009973E6"/>
    <w:rsid w:val="009976EF"/>
    <w:rsid w:val="009A0D74"/>
    <w:rsid w:val="009A0DF7"/>
    <w:rsid w:val="009A2CF2"/>
    <w:rsid w:val="009A3610"/>
    <w:rsid w:val="009A4450"/>
    <w:rsid w:val="009A47B6"/>
    <w:rsid w:val="009A5355"/>
    <w:rsid w:val="009A56F8"/>
    <w:rsid w:val="009A5F2C"/>
    <w:rsid w:val="009A668F"/>
    <w:rsid w:val="009A77F9"/>
    <w:rsid w:val="009B02F6"/>
    <w:rsid w:val="009B0CAF"/>
    <w:rsid w:val="009B18B3"/>
    <w:rsid w:val="009B18C1"/>
    <w:rsid w:val="009B2920"/>
    <w:rsid w:val="009B2E64"/>
    <w:rsid w:val="009B4998"/>
    <w:rsid w:val="009B61E8"/>
    <w:rsid w:val="009B6CCA"/>
    <w:rsid w:val="009B70D9"/>
    <w:rsid w:val="009C0559"/>
    <w:rsid w:val="009C1326"/>
    <w:rsid w:val="009C1B93"/>
    <w:rsid w:val="009C1CEF"/>
    <w:rsid w:val="009C1E63"/>
    <w:rsid w:val="009C2468"/>
    <w:rsid w:val="009C273D"/>
    <w:rsid w:val="009C5002"/>
    <w:rsid w:val="009C5C32"/>
    <w:rsid w:val="009C6555"/>
    <w:rsid w:val="009C6728"/>
    <w:rsid w:val="009D2488"/>
    <w:rsid w:val="009D285B"/>
    <w:rsid w:val="009D2CF6"/>
    <w:rsid w:val="009D3684"/>
    <w:rsid w:val="009D3AB7"/>
    <w:rsid w:val="009D3F23"/>
    <w:rsid w:val="009D5067"/>
    <w:rsid w:val="009D5EFD"/>
    <w:rsid w:val="009D5FE3"/>
    <w:rsid w:val="009D6FBD"/>
    <w:rsid w:val="009D727E"/>
    <w:rsid w:val="009D7FEE"/>
    <w:rsid w:val="009E04E7"/>
    <w:rsid w:val="009E0AE6"/>
    <w:rsid w:val="009E0F31"/>
    <w:rsid w:val="009E1B20"/>
    <w:rsid w:val="009E20CE"/>
    <w:rsid w:val="009E2752"/>
    <w:rsid w:val="009E2D37"/>
    <w:rsid w:val="009E50CC"/>
    <w:rsid w:val="009E5142"/>
    <w:rsid w:val="009E537D"/>
    <w:rsid w:val="009E6738"/>
    <w:rsid w:val="009E6DE3"/>
    <w:rsid w:val="009F15A7"/>
    <w:rsid w:val="009F1A92"/>
    <w:rsid w:val="009F26B3"/>
    <w:rsid w:val="009F5EAE"/>
    <w:rsid w:val="009F65C2"/>
    <w:rsid w:val="009F7FFE"/>
    <w:rsid w:val="00A008F9"/>
    <w:rsid w:val="00A009B9"/>
    <w:rsid w:val="00A009BF"/>
    <w:rsid w:val="00A00F7F"/>
    <w:rsid w:val="00A0236A"/>
    <w:rsid w:val="00A03DF0"/>
    <w:rsid w:val="00A049E2"/>
    <w:rsid w:val="00A0513B"/>
    <w:rsid w:val="00A0549A"/>
    <w:rsid w:val="00A0625C"/>
    <w:rsid w:val="00A065BF"/>
    <w:rsid w:val="00A06D68"/>
    <w:rsid w:val="00A073BA"/>
    <w:rsid w:val="00A07953"/>
    <w:rsid w:val="00A07F05"/>
    <w:rsid w:val="00A111D3"/>
    <w:rsid w:val="00A12453"/>
    <w:rsid w:val="00A124F1"/>
    <w:rsid w:val="00A139A1"/>
    <w:rsid w:val="00A13A6B"/>
    <w:rsid w:val="00A13D5A"/>
    <w:rsid w:val="00A14B89"/>
    <w:rsid w:val="00A162EF"/>
    <w:rsid w:val="00A165E0"/>
    <w:rsid w:val="00A16C3F"/>
    <w:rsid w:val="00A174B8"/>
    <w:rsid w:val="00A17578"/>
    <w:rsid w:val="00A20096"/>
    <w:rsid w:val="00A20488"/>
    <w:rsid w:val="00A2104F"/>
    <w:rsid w:val="00A2211D"/>
    <w:rsid w:val="00A22140"/>
    <w:rsid w:val="00A22787"/>
    <w:rsid w:val="00A22DA0"/>
    <w:rsid w:val="00A23B29"/>
    <w:rsid w:val="00A23CB3"/>
    <w:rsid w:val="00A24A2A"/>
    <w:rsid w:val="00A24E9A"/>
    <w:rsid w:val="00A2550D"/>
    <w:rsid w:val="00A25D8F"/>
    <w:rsid w:val="00A25F55"/>
    <w:rsid w:val="00A2723F"/>
    <w:rsid w:val="00A27717"/>
    <w:rsid w:val="00A27FB9"/>
    <w:rsid w:val="00A301C2"/>
    <w:rsid w:val="00A308C5"/>
    <w:rsid w:val="00A32806"/>
    <w:rsid w:val="00A32ECD"/>
    <w:rsid w:val="00A33BD4"/>
    <w:rsid w:val="00A35966"/>
    <w:rsid w:val="00A36EE1"/>
    <w:rsid w:val="00A37BFC"/>
    <w:rsid w:val="00A40423"/>
    <w:rsid w:val="00A41316"/>
    <w:rsid w:val="00A41A6D"/>
    <w:rsid w:val="00A41B44"/>
    <w:rsid w:val="00A41F4A"/>
    <w:rsid w:val="00A42411"/>
    <w:rsid w:val="00A42785"/>
    <w:rsid w:val="00A430F3"/>
    <w:rsid w:val="00A434AA"/>
    <w:rsid w:val="00A442AE"/>
    <w:rsid w:val="00A44CCD"/>
    <w:rsid w:val="00A4566C"/>
    <w:rsid w:val="00A45A7D"/>
    <w:rsid w:val="00A475B6"/>
    <w:rsid w:val="00A5030E"/>
    <w:rsid w:val="00A50AE4"/>
    <w:rsid w:val="00A52207"/>
    <w:rsid w:val="00A522B1"/>
    <w:rsid w:val="00A526E3"/>
    <w:rsid w:val="00A529A1"/>
    <w:rsid w:val="00A53017"/>
    <w:rsid w:val="00A53240"/>
    <w:rsid w:val="00A544DA"/>
    <w:rsid w:val="00A545F5"/>
    <w:rsid w:val="00A56C31"/>
    <w:rsid w:val="00A61576"/>
    <w:rsid w:val="00A6160B"/>
    <w:rsid w:val="00A654E5"/>
    <w:rsid w:val="00A672D6"/>
    <w:rsid w:val="00A70239"/>
    <w:rsid w:val="00A70801"/>
    <w:rsid w:val="00A70E9E"/>
    <w:rsid w:val="00A73021"/>
    <w:rsid w:val="00A7433C"/>
    <w:rsid w:val="00A74587"/>
    <w:rsid w:val="00A74951"/>
    <w:rsid w:val="00A749F6"/>
    <w:rsid w:val="00A75079"/>
    <w:rsid w:val="00A762B4"/>
    <w:rsid w:val="00A76770"/>
    <w:rsid w:val="00A8290C"/>
    <w:rsid w:val="00A82C44"/>
    <w:rsid w:val="00A83A8B"/>
    <w:rsid w:val="00A841F4"/>
    <w:rsid w:val="00A84F14"/>
    <w:rsid w:val="00A86266"/>
    <w:rsid w:val="00A912EC"/>
    <w:rsid w:val="00A91F8B"/>
    <w:rsid w:val="00A95315"/>
    <w:rsid w:val="00A963CC"/>
    <w:rsid w:val="00A964E8"/>
    <w:rsid w:val="00A96A36"/>
    <w:rsid w:val="00A96DE6"/>
    <w:rsid w:val="00A97740"/>
    <w:rsid w:val="00AA02FE"/>
    <w:rsid w:val="00AA0876"/>
    <w:rsid w:val="00AA23D6"/>
    <w:rsid w:val="00AA256E"/>
    <w:rsid w:val="00AA2F93"/>
    <w:rsid w:val="00AA3D8E"/>
    <w:rsid w:val="00AA452B"/>
    <w:rsid w:val="00AA4C13"/>
    <w:rsid w:val="00AA53C7"/>
    <w:rsid w:val="00AA544D"/>
    <w:rsid w:val="00AA5667"/>
    <w:rsid w:val="00AA57E6"/>
    <w:rsid w:val="00AA5CE2"/>
    <w:rsid w:val="00AA7A04"/>
    <w:rsid w:val="00AB04E0"/>
    <w:rsid w:val="00AB14E4"/>
    <w:rsid w:val="00AB2320"/>
    <w:rsid w:val="00AB2F33"/>
    <w:rsid w:val="00AB3922"/>
    <w:rsid w:val="00AB440C"/>
    <w:rsid w:val="00AB46E3"/>
    <w:rsid w:val="00AB4AF1"/>
    <w:rsid w:val="00AB55EC"/>
    <w:rsid w:val="00AB5E33"/>
    <w:rsid w:val="00AC0270"/>
    <w:rsid w:val="00AC0680"/>
    <w:rsid w:val="00AC089F"/>
    <w:rsid w:val="00AC1478"/>
    <w:rsid w:val="00AC2EB9"/>
    <w:rsid w:val="00AC4C78"/>
    <w:rsid w:val="00AC5D53"/>
    <w:rsid w:val="00AC7F8D"/>
    <w:rsid w:val="00AD062B"/>
    <w:rsid w:val="00AD1A7D"/>
    <w:rsid w:val="00AD225C"/>
    <w:rsid w:val="00AD2355"/>
    <w:rsid w:val="00AD3A81"/>
    <w:rsid w:val="00AD3DCC"/>
    <w:rsid w:val="00AD3E77"/>
    <w:rsid w:val="00AD522E"/>
    <w:rsid w:val="00AD54B8"/>
    <w:rsid w:val="00AD5D91"/>
    <w:rsid w:val="00AD5F7C"/>
    <w:rsid w:val="00AD6628"/>
    <w:rsid w:val="00AD77E4"/>
    <w:rsid w:val="00AD7BEF"/>
    <w:rsid w:val="00AE040F"/>
    <w:rsid w:val="00AE053F"/>
    <w:rsid w:val="00AE0A71"/>
    <w:rsid w:val="00AE101F"/>
    <w:rsid w:val="00AE1ED1"/>
    <w:rsid w:val="00AE2A78"/>
    <w:rsid w:val="00AE3637"/>
    <w:rsid w:val="00AE4576"/>
    <w:rsid w:val="00AE4DCC"/>
    <w:rsid w:val="00AE5970"/>
    <w:rsid w:val="00AE6970"/>
    <w:rsid w:val="00AE6C91"/>
    <w:rsid w:val="00AE6E26"/>
    <w:rsid w:val="00AE7446"/>
    <w:rsid w:val="00AE74E6"/>
    <w:rsid w:val="00AE78E3"/>
    <w:rsid w:val="00AF1D24"/>
    <w:rsid w:val="00AF24EF"/>
    <w:rsid w:val="00AF2A23"/>
    <w:rsid w:val="00AF2C92"/>
    <w:rsid w:val="00AF481E"/>
    <w:rsid w:val="00AF48E8"/>
    <w:rsid w:val="00AF4AC8"/>
    <w:rsid w:val="00AF4AF4"/>
    <w:rsid w:val="00AF4D21"/>
    <w:rsid w:val="00AF4DC3"/>
    <w:rsid w:val="00AF4FA4"/>
    <w:rsid w:val="00AF5585"/>
    <w:rsid w:val="00AF629E"/>
    <w:rsid w:val="00B00257"/>
    <w:rsid w:val="00B007E4"/>
    <w:rsid w:val="00B00A3A"/>
    <w:rsid w:val="00B01C80"/>
    <w:rsid w:val="00B023B4"/>
    <w:rsid w:val="00B02959"/>
    <w:rsid w:val="00B04C5A"/>
    <w:rsid w:val="00B04E5E"/>
    <w:rsid w:val="00B05139"/>
    <w:rsid w:val="00B060AF"/>
    <w:rsid w:val="00B064D2"/>
    <w:rsid w:val="00B067C4"/>
    <w:rsid w:val="00B06947"/>
    <w:rsid w:val="00B0755A"/>
    <w:rsid w:val="00B07B4C"/>
    <w:rsid w:val="00B1088D"/>
    <w:rsid w:val="00B10C3E"/>
    <w:rsid w:val="00B10ED3"/>
    <w:rsid w:val="00B13717"/>
    <w:rsid w:val="00B13B54"/>
    <w:rsid w:val="00B13BE0"/>
    <w:rsid w:val="00B1567F"/>
    <w:rsid w:val="00B16580"/>
    <w:rsid w:val="00B1721F"/>
    <w:rsid w:val="00B21333"/>
    <w:rsid w:val="00B21871"/>
    <w:rsid w:val="00B23F58"/>
    <w:rsid w:val="00B2457E"/>
    <w:rsid w:val="00B25576"/>
    <w:rsid w:val="00B256C6"/>
    <w:rsid w:val="00B265F2"/>
    <w:rsid w:val="00B30053"/>
    <w:rsid w:val="00B311CC"/>
    <w:rsid w:val="00B3145A"/>
    <w:rsid w:val="00B32219"/>
    <w:rsid w:val="00B32B09"/>
    <w:rsid w:val="00B32ECD"/>
    <w:rsid w:val="00B33848"/>
    <w:rsid w:val="00B345FC"/>
    <w:rsid w:val="00B34E26"/>
    <w:rsid w:val="00B35065"/>
    <w:rsid w:val="00B35B85"/>
    <w:rsid w:val="00B3686A"/>
    <w:rsid w:val="00B36D09"/>
    <w:rsid w:val="00B36EAB"/>
    <w:rsid w:val="00B43024"/>
    <w:rsid w:val="00B43117"/>
    <w:rsid w:val="00B43304"/>
    <w:rsid w:val="00B446C8"/>
    <w:rsid w:val="00B44893"/>
    <w:rsid w:val="00B44D26"/>
    <w:rsid w:val="00B44F0D"/>
    <w:rsid w:val="00B450E5"/>
    <w:rsid w:val="00B45ABA"/>
    <w:rsid w:val="00B45AF2"/>
    <w:rsid w:val="00B47A23"/>
    <w:rsid w:val="00B517C3"/>
    <w:rsid w:val="00B52869"/>
    <w:rsid w:val="00B552C0"/>
    <w:rsid w:val="00B55A1D"/>
    <w:rsid w:val="00B55B4F"/>
    <w:rsid w:val="00B579F3"/>
    <w:rsid w:val="00B610B2"/>
    <w:rsid w:val="00B61DC1"/>
    <w:rsid w:val="00B62A8B"/>
    <w:rsid w:val="00B63CC3"/>
    <w:rsid w:val="00B64269"/>
    <w:rsid w:val="00B651CB"/>
    <w:rsid w:val="00B65D47"/>
    <w:rsid w:val="00B666F9"/>
    <w:rsid w:val="00B7058C"/>
    <w:rsid w:val="00B71531"/>
    <w:rsid w:val="00B71A56"/>
    <w:rsid w:val="00B7204F"/>
    <w:rsid w:val="00B72AEA"/>
    <w:rsid w:val="00B74DDA"/>
    <w:rsid w:val="00B760D1"/>
    <w:rsid w:val="00B76382"/>
    <w:rsid w:val="00B776C9"/>
    <w:rsid w:val="00B777BA"/>
    <w:rsid w:val="00B82DEC"/>
    <w:rsid w:val="00B83807"/>
    <w:rsid w:val="00B85382"/>
    <w:rsid w:val="00B85C9D"/>
    <w:rsid w:val="00B8629C"/>
    <w:rsid w:val="00B86EE2"/>
    <w:rsid w:val="00B90417"/>
    <w:rsid w:val="00B905CF"/>
    <w:rsid w:val="00B91B88"/>
    <w:rsid w:val="00B92515"/>
    <w:rsid w:val="00B933DE"/>
    <w:rsid w:val="00B94397"/>
    <w:rsid w:val="00B95306"/>
    <w:rsid w:val="00B96A55"/>
    <w:rsid w:val="00B96D66"/>
    <w:rsid w:val="00B970CB"/>
    <w:rsid w:val="00B974DA"/>
    <w:rsid w:val="00BA00AB"/>
    <w:rsid w:val="00BA0507"/>
    <w:rsid w:val="00BA0E15"/>
    <w:rsid w:val="00BA0F57"/>
    <w:rsid w:val="00BA15A3"/>
    <w:rsid w:val="00BA18BA"/>
    <w:rsid w:val="00BA1BDB"/>
    <w:rsid w:val="00BA229D"/>
    <w:rsid w:val="00BA3988"/>
    <w:rsid w:val="00BA42E9"/>
    <w:rsid w:val="00BA436B"/>
    <w:rsid w:val="00BA59B4"/>
    <w:rsid w:val="00BA66BD"/>
    <w:rsid w:val="00BB00CE"/>
    <w:rsid w:val="00BB2FAD"/>
    <w:rsid w:val="00BB3E9E"/>
    <w:rsid w:val="00BB4BB3"/>
    <w:rsid w:val="00BB4C91"/>
    <w:rsid w:val="00BB4FED"/>
    <w:rsid w:val="00BB528A"/>
    <w:rsid w:val="00BB5DBB"/>
    <w:rsid w:val="00BB70C1"/>
    <w:rsid w:val="00BB7744"/>
    <w:rsid w:val="00BB7D11"/>
    <w:rsid w:val="00BC03BE"/>
    <w:rsid w:val="00BC2ECE"/>
    <w:rsid w:val="00BC54CF"/>
    <w:rsid w:val="00BC680F"/>
    <w:rsid w:val="00BD0F58"/>
    <w:rsid w:val="00BD1E98"/>
    <w:rsid w:val="00BD20E5"/>
    <w:rsid w:val="00BD3BE1"/>
    <w:rsid w:val="00BD5AD4"/>
    <w:rsid w:val="00BD5DC4"/>
    <w:rsid w:val="00BD64E9"/>
    <w:rsid w:val="00BD6B87"/>
    <w:rsid w:val="00BD6BA2"/>
    <w:rsid w:val="00BD6D7E"/>
    <w:rsid w:val="00BD7D89"/>
    <w:rsid w:val="00BE0104"/>
    <w:rsid w:val="00BE1054"/>
    <w:rsid w:val="00BE1471"/>
    <w:rsid w:val="00BE1F9A"/>
    <w:rsid w:val="00BE259D"/>
    <w:rsid w:val="00BE43C0"/>
    <w:rsid w:val="00BE4598"/>
    <w:rsid w:val="00BE4E8E"/>
    <w:rsid w:val="00BE5584"/>
    <w:rsid w:val="00BE605D"/>
    <w:rsid w:val="00BE60BB"/>
    <w:rsid w:val="00BE6AFC"/>
    <w:rsid w:val="00BF175C"/>
    <w:rsid w:val="00BF199F"/>
    <w:rsid w:val="00BF1A1C"/>
    <w:rsid w:val="00BF1CE4"/>
    <w:rsid w:val="00BF2C70"/>
    <w:rsid w:val="00BF2DD1"/>
    <w:rsid w:val="00BF61E7"/>
    <w:rsid w:val="00BF7879"/>
    <w:rsid w:val="00BF7B95"/>
    <w:rsid w:val="00C007E7"/>
    <w:rsid w:val="00C01735"/>
    <w:rsid w:val="00C01B3A"/>
    <w:rsid w:val="00C03964"/>
    <w:rsid w:val="00C03A7D"/>
    <w:rsid w:val="00C0530F"/>
    <w:rsid w:val="00C06273"/>
    <w:rsid w:val="00C0737D"/>
    <w:rsid w:val="00C0775F"/>
    <w:rsid w:val="00C10673"/>
    <w:rsid w:val="00C11209"/>
    <w:rsid w:val="00C12E27"/>
    <w:rsid w:val="00C137B6"/>
    <w:rsid w:val="00C1390F"/>
    <w:rsid w:val="00C1566F"/>
    <w:rsid w:val="00C170FB"/>
    <w:rsid w:val="00C179E0"/>
    <w:rsid w:val="00C223E4"/>
    <w:rsid w:val="00C22ADD"/>
    <w:rsid w:val="00C22AF2"/>
    <w:rsid w:val="00C232A7"/>
    <w:rsid w:val="00C23449"/>
    <w:rsid w:val="00C234D5"/>
    <w:rsid w:val="00C23593"/>
    <w:rsid w:val="00C237DC"/>
    <w:rsid w:val="00C249F6"/>
    <w:rsid w:val="00C24EA5"/>
    <w:rsid w:val="00C25BB1"/>
    <w:rsid w:val="00C268B9"/>
    <w:rsid w:val="00C27BEE"/>
    <w:rsid w:val="00C329E0"/>
    <w:rsid w:val="00C32E24"/>
    <w:rsid w:val="00C33BE6"/>
    <w:rsid w:val="00C3425D"/>
    <w:rsid w:val="00C36215"/>
    <w:rsid w:val="00C37301"/>
    <w:rsid w:val="00C40AD0"/>
    <w:rsid w:val="00C42D1E"/>
    <w:rsid w:val="00C43B14"/>
    <w:rsid w:val="00C44AFA"/>
    <w:rsid w:val="00C44BB4"/>
    <w:rsid w:val="00C44C5C"/>
    <w:rsid w:val="00C45CBE"/>
    <w:rsid w:val="00C465CE"/>
    <w:rsid w:val="00C47615"/>
    <w:rsid w:val="00C47808"/>
    <w:rsid w:val="00C503A6"/>
    <w:rsid w:val="00C5187A"/>
    <w:rsid w:val="00C52819"/>
    <w:rsid w:val="00C541E2"/>
    <w:rsid w:val="00C5566D"/>
    <w:rsid w:val="00C6019D"/>
    <w:rsid w:val="00C6067A"/>
    <w:rsid w:val="00C60A14"/>
    <w:rsid w:val="00C61657"/>
    <w:rsid w:val="00C627DE"/>
    <w:rsid w:val="00C63CA5"/>
    <w:rsid w:val="00C65164"/>
    <w:rsid w:val="00C65715"/>
    <w:rsid w:val="00C6708D"/>
    <w:rsid w:val="00C67528"/>
    <w:rsid w:val="00C6790E"/>
    <w:rsid w:val="00C67B09"/>
    <w:rsid w:val="00C67F78"/>
    <w:rsid w:val="00C701C4"/>
    <w:rsid w:val="00C705B5"/>
    <w:rsid w:val="00C729FA"/>
    <w:rsid w:val="00C73136"/>
    <w:rsid w:val="00C73461"/>
    <w:rsid w:val="00C73480"/>
    <w:rsid w:val="00C735F1"/>
    <w:rsid w:val="00C73628"/>
    <w:rsid w:val="00C73B6B"/>
    <w:rsid w:val="00C73B9F"/>
    <w:rsid w:val="00C73CFE"/>
    <w:rsid w:val="00C748BB"/>
    <w:rsid w:val="00C74FF7"/>
    <w:rsid w:val="00C75059"/>
    <w:rsid w:val="00C75E12"/>
    <w:rsid w:val="00C76027"/>
    <w:rsid w:val="00C7628F"/>
    <w:rsid w:val="00C77197"/>
    <w:rsid w:val="00C7728F"/>
    <w:rsid w:val="00C772BA"/>
    <w:rsid w:val="00C823E8"/>
    <w:rsid w:val="00C825F4"/>
    <w:rsid w:val="00C82BBC"/>
    <w:rsid w:val="00C83892"/>
    <w:rsid w:val="00C8461A"/>
    <w:rsid w:val="00C8491D"/>
    <w:rsid w:val="00C84AC3"/>
    <w:rsid w:val="00C85416"/>
    <w:rsid w:val="00C86383"/>
    <w:rsid w:val="00C91254"/>
    <w:rsid w:val="00C934FC"/>
    <w:rsid w:val="00C94A63"/>
    <w:rsid w:val="00C94E81"/>
    <w:rsid w:val="00C95248"/>
    <w:rsid w:val="00C954FC"/>
    <w:rsid w:val="00C9766D"/>
    <w:rsid w:val="00CA16C2"/>
    <w:rsid w:val="00CA1A70"/>
    <w:rsid w:val="00CA217F"/>
    <w:rsid w:val="00CA3DCB"/>
    <w:rsid w:val="00CA4395"/>
    <w:rsid w:val="00CA50D0"/>
    <w:rsid w:val="00CA5713"/>
    <w:rsid w:val="00CA7633"/>
    <w:rsid w:val="00CA78C8"/>
    <w:rsid w:val="00CA7F11"/>
    <w:rsid w:val="00CB08FD"/>
    <w:rsid w:val="00CB0EFC"/>
    <w:rsid w:val="00CB2429"/>
    <w:rsid w:val="00CB2BD8"/>
    <w:rsid w:val="00CB3633"/>
    <w:rsid w:val="00CB39BB"/>
    <w:rsid w:val="00CB3D52"/>
    <w:rsid w:val="00CB4F1A"/>
    <w:rsid w:val="00CB7AF5"/>
    <w:rsid w:val="00CB7DD9"/>
    <w:rsid w:val="00CC16EA"/>
    <w:rsid w:val="00CC1D4C"/>
    <w:rsid w:val="00CC4577"/>
    <w:rsid w:val="00CC4D1E"/>
    <w:rsid w:val="00CC5941"/>
    <w:rsid w:val="00CC6380"/>
    <w:rsid w:val="00CC6AEE"/>
    <w:rsid w:val="00CC6BC2"/>
    <w:rsid w:val="00CC6CA7"/>
    <w:rsid w:val="00CC78CD"/>
    <w:rsid w:val="00CC7E0D"/>
    <w:rsid w:val="00CD0840"/>
    <w:rsid w:val="00CD1223"/>
    <w:rsid w:val="00CD151D"/>
    <w:rsid w:val="00CD2544"/>
    <w:rsid w:val="00CD29A4"/>
    <w:rsid w:val="00CD412E"/>
    <w:rsid w:val="00CD58AB"/>
    <w:rsid w:val="00CD5A3B"/>
    <w:rsid w:val="00CD6177"/>
    <w:rsid w:val="00CD668F"/>
    <w:rsid w:val="00CD6C44"/>
    <w:rsid w:val="00CD71BF"/>
    <w:rsid w:val="00CD79A8"/>
    <w:rsid w:val="00CE058A"/>
    <w:rsid w:val="00CE1112"/>
    <w:rsid w:val="00CE1C87"/>
    <w:rsid w:val="00CE4A6F"/>
    <w:rsid w:val="00CE5AB6"/>
    <w:rsid w:val="00CE67A3"/>
    <w:rsid w:val="00CE67EB"/>
    <w:rsid w:val="00CE6B1A"/>
    <w:rsid w:val="00CE7BCD"/>
    <w:rsid w:val="00CE7F0F"/>
    <w:rsid w:val="00CF2559"/>
    <w:rsid w:val="00CF2697"/>
    <w:rsid w:val="00CF3BC1"/>
    <w:rsid w:val="00CF402C"/>
    <w:rsid w:val="00CF5C79"/>
    <w:rsid w:val="00CF7242"/>
    <w:rsid w:val="00D01CD2"/>
    <w:rsid w:val="00D01DDB"/>
    <w:rsid w:val="00D02090"/>
    <w:rsid w:val="00D02E73"/>
    <w:rsid w:val="00D02E91"/>
    <w:rsid w:val="00D02FE4"/>
    <w:rsid w:val="00D04B44"/>
    <w:rsid w:val="00D059FD"/>
    <w:rsid w:val="00D05A59"/>
    <w:rsid w:val="00D05A65"/>
    <w:rsid w:val="00D06795"/>
    <w:rsid w:val="00D10304"/>
    <w:rsid w:val="00D10965"/>
    <w:rsid w:val="00D11155"/>
    <w:rsid w:val="00D14C3C"/>
    <w:rsid w:val="00D14F9E"/>
    <w:rsid w:val="00D1534D"/>
    <w:rsid w:val="00D16869"/>
    <w:rsid w:val="00D17887"/>
    <w:rsid w:val="00D20257"/>
    <w:rsid w:val="00D210A0"/>
    <w:rsid w:val="00D21141"/>
    <w:rsid w:val="00D211FE"/>
    <w:rsid w:val="00D22BB6"/>
    <w:rsid w:val="00D22CFD"/>
    <w:rsid w:val="00D2345B"/>
    <w:rsid w:val="00D2355B"/>
    <w:rsid w:val="00D24703"/>
    <w:rsid w:val="00D25028"/>
    <w:rsid w:val="00D259D2"/>
    <w:rsid w:val="00D25A2F"/>
    <w:rsid w:val="00D25DFA"/>
    <w:rsid w:val="00D267C1"/>
    <w:rsid w:val="00D26A29"/>
    <w:rsid w:val="00D27290"/>
    <w:rsid w:val="00D3121B"/>
    <w:rsid w:val="00D31F83"/>
    <w:rsid w:val="00D326B4"/>
    <w:rsid w:val="00D32A0D"/>
    <w:rsid w:val="00D33311"/>
    <w:rsid w:val="00D33932"/>
    <w:rsid w:val="00D33A67"/>
    <w:rsid w:val="00D33DB7"/>
    <w:rsid w:val="00D3511B"/>
    <w:rsid w:val="00D354ED"/>
    <w:rsid w:val="00D35DF5"/>
    <w:rsid w:val="00D36CF6"/>
    <w:rsid w:val="00D36DF0"/>
    <w:rsid w:val="00D4076E"/>
    <w:rsid w:val="00D407F8"/>
    <w:rsid w:val="00D410E6"/>
    <w:rsid w:val="00D416B7"/>
    <w:rsid w:val="00D424C4"/>
    <w:rsid w:val="00D43A10"/>
    <w:rsid w:val="00D43E79"/>
    <w:rsid w:val="00D445EB"/>
    <w:rsid w:val="00D460A7"/>
    <w:rsid w:val="00D46458"/>
    <w:rsid w:val="00D46F7A"/>
    <w:rsid w:val="00D470A4"/>
    <w:rsid w:val="00D47F73"/>
    <w:rsid w:val="00D500CA"/>
    <w:rsid w:val="00D50C63"/>
    <w:rsid w:val="00D511F7"/>
    <w:rsid w:val="00D512E2"/>
    <w:rsid w:val="00D5144B"/>
    <w:rsid w:val="00D51A9F"/>
    <w:rsid w:val="00D51DCF"/>
    <w:rsid w:val="00D525A8"/>
    <w:rsid w:val="00D529EA"/>
    <w:rsid w:val="00D52AD5"/>
    <w:rsid w:val="00D53371"/>
    <w:rsid w:val="00D534A6"/>
    <w:rsid w:val="00D53B6E"/>
    <w:rsid w:val="00D551E3"/>
    <w:rsid w:val="00D5533D"/>
    <w:rsid w:val="00D56C36"/>
    <w:rsid w:val="00D604B8"/>
    <w:rsid w:val="00D60BC9"/>
    <w:rsid w:val="00D61396"/>
    <w:rsid w:val="00D626B9"/>
    <w:rsid w:val="00D66A54"/>
    <w:rsid w:val="00D67812"/>
    <w:rsid w:val="00D70757"/>
    <w:rsid w:val="00D709DC"/>
    <w:rsid w:val="00D71D8C"/>
    <w:rsid w:val="00D75320"/>
    <w:rsid w:val="00D761E0"/>
    <w:rsid w:val="00D76BF8"/>
    <w:rsid w:val="00D8268E"/>
    <w:rsid w:val="00D82A7B"/>
    <w:rsid w:val="00D839D8"/>
    <w:rsid w:val="00D84F63"/>
    <w:rsid w:val="00D853DD"/>
    <w:rsid w:val="00D870B8"/>
    <w:rsid w:val="00D874B3"/>
    <w:rsid w:val="00D90651"/>
    <w:rsid w:val="00D90C8B"/>
    <w:rsid w:val="00D918DB"/>
    <w:rsid w:val="00D92B41"/>
    <w:rsid w:val="00D93A3E"/>
    <w:rsid w:val="00D95805"/>
    <w:rsid w:val="00D95F6B"/>
    <w:rsid w:val="00D969A8"/>
    <w:rsid w:val="00D97D2A"/>
    <w:rsid w:val="00D97FC8"/>
    <w:rsid w:val="00DA0E85"/>
    <w:rsid w:val="00DA1315"/>
    <w:rsid w:val="00DA16A7"/>
    <w:rsid w:val="00DA1BC5"/>
    <w:rsid w:val="00DA1F83"/>
    <w:rsid w:val="00DA3537"/>
    <w:rsid w:val="00DA4BD2"/>
    <w:rsid w:val="00DA4E2D"/>
    <w:rsid w:val="00DA71EF"/>
    <w:rsid w:val="00DA752C"/>
    <w:rsid w:val="00DA7CDF"/>
    <w:rsid w:val="00DB0C1B"/>
    <w:rsid w:val="00DB0CE5"/>
    <w:rsid w:val="00DB10E5"/>
    <w:rsid w:val="00DB4305"/>
    <w:rsid w:val="00DB52AF"/>
    <w:rsid w:val="00DB56B3"/>
    <w:rsid w:val="00DB7E5C"/>
    <w:rsid w:val="00DC09D9"/>
    <w:rsid w:val="00DC164E"/>
    <w:rsid w:val="00DC1D42"/>
    <w:rsid w:val="00DC227D"/>
    <w:rsid w:val="00DC3F9E"/>
    <w:rsid w:val="00DC41A5"/>
    <w:rsid w:val="00DC4C34"/>
    <w:rsid w:val="00DC521F"/>
    <w:rsid w:val="00DC5B3E"/>
    <w:rsid w:val="00DC5F1C"/>
    <w:rsid w:val="00DC6483"/>
    <w:rsid w:val="00DC6A0F"/>
    <w:rsid w:val="00DD0CEA"/>
    <w:rsid w:val="00DD4575"/>
    <w:rsid w:val="00DD7252"/>
    <w:rsid w:val="00DE12E7"/>
    <w:rsid w:val="00DE1A96"/>
    <w:rsid w:val="00DE58A6"/>
    <w:rsid w:val="00DE6344"/>
    <w:rsid w:val="00DE7083"/>
    <w:rsid w:val="00DE7908"/>
    <w:rsid w:val="00DE798C"/>
    <w:rsid w:val="00DF0971"/>
    <w:rsid w:val="00DF25C4"/>
    <w:rsid w:val="00DF2C76"/>
    <w:rsid w:val="00DF5E60"/>
    <w:rsid w:val="00DF6CA7"/>
    <w:rsid w:val="00E009E1"/>
    <w:rsid w:val="00E01026"/>
    <w:rsid w:val="00E0175C"/>
    <w:rsid w:val="00E017D2"/>
    <w:rsid w:val="00E0214B"/>
    <w:rsid w:val="00E02A28"/>
    <w:rsid w:val="00E03AA3"/>
    <w:rsid w:val="00E043CF"/>
    <w:rsid w:val="00E05942"/>
    <w:rsid w:val="00E071C7"/>
    <w:rsid w:val="00E0750D"/>
    <w:rsid w:val="00E10D5A"/>
    <w:rsid w:val="00E11B27"/>
    <w:rsid w:val="00E11D74"/>
    <w:rsid w:val="00E1232D"/>
    <w:rsid w:val="00E1236C"/>
    <w:rsid w:val="00E125DA"/>
    <w:rsid w:val="00E13184"/>
    <w:rsid w:val="00E13ADA"/>
    <w:rsid w:val="00E13F31"/>
    <w:rsid w:val="00E152F8"/>
    <w:rsid w:val="00E161B9"/>
    <w:rsid w:val="00E20D84"/>
    <w:rsid w:val="00E2135E"/>
    <w:rsid w:val="00E22157"/>
    <w:rsid w:val="00E233CB"/>
    <w:rsid w:val="00E26C74"/>
    <w:rsid w:val="00E30452"/>
    <w:rsid w:val="00E304D3"/>
    <w:rsid w:val="00E310F5"/>
    <w:rsid w:val="00E31702"/>
    <w:rsid w:val="00E3185D"/>
    <w:rsid w:val="00E3191B"/>
    <w:rsid w:val="00E31B59"/>
    <w:rsid w:val="00E32617"/>
    <w:rsid w:val="00E32C6A"/>
    <w:rsid w:val="00E346FE"/>
    <w:rsid w:val="00E35B33"/>
    <w:rsid w:val="00E36063"/>
    <w:rsid w:val="00E40202"/>
    <w:rsid w:val="00E40C91"/>
    <w:rsid w:val="00E40E63"/>
    <w:rsid w:val="00E417AA"/>
    <w:rsid w:val="00E41DC6"/>
    <w:rsid w:val="00E4207D"/>
    <w:rsid w:val="00E4408B"/>
    <w:rsid w:val="00E456EC"/>
    <w:rsid w:val="00E458E2"/>
    <w:rsid w:val="00E458F8"/>
    <w:rsid w:val="00E45D7A"/>
    <w:rsid w:val="00E46B62"/>
    <w:rsid w:val="00E470EE"/>
    <w:rsid w:val="00E5283B"/>
    <w:rsid w:val="00E52BAF"/>
    <w:rsid w:val="00E5621D"/>
    <w:rsid w:val="00E56C71"/>
    <w:rsid w:val="00E6015B"/>
    <w:rsid w:val="00E605CD"/>
    <w:rsid w:val="00E62739"/>
    <w:rsid w:val="00E6340D"/>
    <w:rsid w:val="00E635E6"/>
    <w:rsid w:val="00E64002"/>
    <w:rsid w:val="00E64048"/>
    <w:rsid w:val="00E65362"/>
    <w:rsid w:val="00E654E0"/>
    <w:rsid w:val="00E65EED"/>
    <w:rsid w:val="00E660F7"/>
    <w:rsid w:val="00E666AE"/>
    <w:rsid w:val="00E66F37"/>
    <w:rsid w:val="00E67A36"/>
    <w:rsid w:val="00E71154"/>
    <w:rsid w:val="00E721EA"/>
    <w:rsid w:val="00E723BA"/>
    <w:rsid w:val="00E72816"/>
    <w:rsid w:val="00E72DE6"/>
    <w:rsid w:val="00E73020"/>
    <w:rsid w:val="00E73874"/>
    <w:rsid w:val="00E73D3C"/>
    <w:rsid w:val="00E742C7"/>
    <w:rsid w:val="00E74B3A"/>
    <w:rsid w:val="00E74C9C"/>
    <w:rsid w:val="00E757BA"/>
    <w:rsid w:val="00E76364"/>
    <w:rsid w:val="00E76D05"/>
    <w:rsid w:val="00E76F26"/>
    <w:rsid w:val="00E803A0"/>
    <w:rsid w:val="00E831F1"/>
    <w:rsid w:val="00E83B1D"/>
    <w:rsid w:val="00E847C2"/>
    <w:rsid w:val="00E86252"/>
    <w:rsid w:val="00E87878"/>
    <w:rsid w:val="00E87994"/>
    <w:rsid w:val="00E87F09"/>
    <w:rsid w:val="00E90047"/>
    <w:rsid w:val="00E90DD0"/>
    <w:rsid w:val="00E911C3"/>
    <w:rsid w:val="00E9159B"/>
    <w:rsid w:val="00E92306"/>
    <w:rsid w:val="00E92EDA"/>
    <w:rsid w:val="00E94CF6"/>
    <w:rsid w:val="00E95EBA"/>
    <w:rsid w:val="00E963A6"/>
    <w:rsid w:val="00EA1435"/>
    <w:rsid w:val="00EA3F6A"/>
    <w:rsid w:val="00EA5266"/>
    <w:rsid w:val="00EA69B2"/>
    <w:rsid w:val="00EA7218"/>
    <w:rsid w:val="00EA7727"/>
    <w:rsid w:val="00EB007A"/>
    <w:rsid w:val="00EB00DC"/>
    <w:rsid w:val="00EB0C9A"/>
    <w:rsid w:val="00EB1194"/>
    <w:rsid w:val="00EB14CF"/>
    <w:rsid w:val="00EB24AB"/>
    <w:rsid w:val="00EB24E2"/>
    <w:rsid w:val="00EB2C8E"/>
    <w:rsid w:val="00EB3CA2"/>
    <w:rsid w:val="00EB5660"/>
    <w:rsid w:val="00EB76BA"/>
    <w:rsid w:val="00EC10E0"/>
    <w:rsid w:val="00EC2671"/>
    <w:rsid w:val="00EC2B6B"/>
    <w:rsid w:val="00EC32A3"/>
    <w:rsid w:val="00EC446B"/>
    <w:rsid w:val="00EC5327"/>
    <w:rsid w:val="00EC6DB8"/>
    <w:rsid w:val="00EC71A9"/>
    <w:rsid w:val="00ED1C3A"/>
    <w:rsid w:val="00ED1D7F"/>
    <w:rsid w:val="00ED31E2"/>
    <w:rsid w:val="00ED368C"/>
    <w:rsid w:val="00ED3759"/>
    <w:rsid w:val="00ED3DAC"/>
    <w:rsid w:val="00ED3E98"/>
    <w:rsid w:val="00ED4BBD"/>
    <w:rsid w:val="00ED5EC0"/>
    <w:rsid w:val="00ED691A"/>
    <w:rsid w:val="00ED6FBD"/>
    <w:rsid w:val="00ED71DC"/>
    <w:rsid w:val="00EE0CE0"/>
    <w:rsid w:val="00EE2443"/>
    <w:rsid w:val="00EE3321"/>
    <w:rsid w:val="00EE34E7"/>
    <w:rsid w:val="00EE3739"/>
    <w:rsid w:val="00EE5005"/>
    <w:rsid w:val="00EE53E0"/>
    <w:rsid w:val="00EE7569"/>
    <w:rsid w:val="00EE7B3A"/>
    <w:rsid w:val="00EF05E2"/>
    <w:rsid w:val="00EF15F5"/>
    <w:rsid w:val="00EF1DC9"/>
    <w:rsid w:val="00EF2FD4"/>
    <w:rsid w:val="00EF52B1"/>
    <w:rsid w:val="00EF6085"/>
    <w:rsid w:val="00EF60B6"/>
    <w:rsid w:val="00EF60F7"/>
    <w:rsid w:val="00EF64F4"/>
    <w:rsid w:val="00EF6F6E"/>
    <w:rsid w:val="00EF7AFD"/>
    <w:rsid w:val="00F0044E"/>
    <w:rsid w:val="00F0177E"/>
    <w:rsid w:val="00F017CF"/>
    <w:rsid w:val="00F01EB8"/>
    <w:rsid w:val="00F02705"/>
    <w:rsid w:val="00F02A70"/>
    <w:rsid w:val="00F02A86"/>
    <w:rsid w:val="00F04A27"/>
    <w:rsid w:val="00F066C8"/>
    <w:rsid w:val="00F06C88"/>
    <w:rsid w:val="00F07365"/>
    <w:rsid w:val="00F07434"/>
    <w:rsid w:val="00F1060E"/>
    <w:rsid w:val="00F12902"/>
    <w:rsid w:val="00F14855"/>
    <w:rsid w:val="00F151AA"/>
    <w:rsid w:val="00F156D4"/>
    <w:rsid w:val="00F1591E"/>
    <w:rsid w:val="00F15FA6"/>
    <w:rsid w:val="00F17BB6"/>
    <w:rsid w:val="00F27615"/>
    <w:rsid w:val="00F326C0"/>
    <w:rsid w:val="00F330CE"/>
    <w:rsid w:val="00F348DA"/>
    <w:rsid w:val="00F372E3"/>
    <w:rsid w:val="00F40128"/>
    <w:rsid w:val="00F404A7"/>
    <w:rsid w:val="00F404CF"/>
    <w:rsid w:val="00F40947"/>
    <w:rsid w:val="00F43988"/>
    <w:rsid w:val="00F441B5"/>
    <w:rsid w:val="00F44A12"/>
    <w:rsid w:val="00F45873"/>
    <w:rsid w:val="00F47336"/>
    <w:rsid w:val="00F474EF"/>
    <w:rsid w:val="00F51130"/>
    <w:rsid w:val="00F517BE"/>
    <w:rsid w:val="00F51B00"/>
    <w:rsid w:val="00F52282"/>
    <w:rsid w:val="00F54483"/>
    <w:rsid w:val="00F557DC"/>
    <w:rsid w:val="00F56082"/>
    <w:rsid w:val="00F57866"/>
    <w:rsid w:val="00F6020A"/>
    <w:rsid w:val="00F60372"/>
    <w:rsid w:val="00F604B1"/>
    <w:rsid w:val="00F607EE"/>
    <w:rsid w:val="00F60853"/>
    <w:rsid w:val="00F62A57"/>
    <w:rsid w:val="00F63DD5"/>
    <w:rsid w:val="00F659CB"/>
    <w:rsid w:val="00F6689B"/>
    <w:rsid w:val="00F671A3"/>
    <w:rsid w:val="00F67C2F"/>
    <w:rsid w:val="00F75925"/>
    <w:rsid w:val="00F75ADD"/>
    <w:rsid w:val="00F760CB"/>
    <w:rsid w:val="00F76AF7"/>
    <w:rsid w:val="00F76C2E"/>
    <w:rsid w:val="00F77116"/>
    <w:rsid w:val="00F778DD"/>
    <w:rsid w:val="00F811CA"/>
    <w:rsid w:val="00F816EA"/>
    <w:rsid w:val="00F81BAB"/>
    <w:rsid w:val="00F83C0D"/>
    <w:rsid w:val="00F83F86"/>
    <w:rsid w:val="00F840F8"/>
    <w:rsid w:val="00F86254"/>
    <w:rsid w:val="00F86585"/>
    <w:rsid w:val="00F865A5"/>
    <w:rsid w:val="00F874D1"/>
    <w:rsid w:val="00F90BF2"/>
    <w:rsid w:val="00F92117"/>
    <w:rsid w:val="00F929E4"/>
    <w:rsid w:val="00F937B6"/>
    <w:rsid w:val="00F93906"/>
    <w:rsid w:val="00F93C45"/>
    <w:rsid w:val="00F93EA4"/>
    <w:rsid w:val="00F93F90"/>
    <w:rsid w:val="00FA1663"/>
    <w:rsid w:val="00FA4133"/>
    <w:rsid w:val="00FA423A"/>
    <w:rsid w:val="00FA59F9"/>
    <w:rsid w:val="00FA715A"/>
    <w:rsid w:val="00FA79CA"/>
    <w:rsid w:val="00FA7E87"/>
    <w:rsid w:val="00FB09C2"/>
    <w:rsid w:val="00FB13B2"/>
    <w:rsid w:val="00FB14FD"/>
    <w:rsid w:val="00FB1FD2"/>
    <w:rsid w:val="00FB284E"/>
    <w:rsid w:val="00FB3156"/>
    <w:rsid w:val="00FB35B1"/>
    <w:rsid w:val="00FB3D0C"/>
    <w:rsid w:val="00FB4BB7"/>
    <w:rsid w:val="00FB580D"/>
    <w:rsid w:val="00FB6662"/>
    <w:rsid w:val="00FB6D57"/>
    <w:rsid w:val="00FB72FB"/>
    <w:rsid w:val="00FC12C0"/>
    <w:rsid w:val="00FC3102"/>
    <w:rsid w:val="00FC3665"/>
    <w:rsid w:val="00FC3799"/>
    <w:rsid w:val="00FC3CAF"/>
    <w:rsid w:val="00FC3CD4"/>
    <w:rsid w:val="00FC4365"/>
    <w:rsid w:val="00FC475A"/>
    <w:rsid w:val="00FC4D5C"/>
    <w:rsid w:val="00FC4E51"/>
    <w:rsid w:val="00FC567E"/>
    <w:rsid w:val="00FC6D29"/>
    <w:rsid w:val="00FC770F"/>
    <w:rsid w:val="00FC778D"/>
    <w:rsid w:val="00FC7E8D"/>
    <w:rsid w:val="00FD0540"/>
    <w:rsid w:val="00FD15B7"/>
    <w:rsid w:val="00FD1826"/>
    <w:rsid w:val="00FD1B66"/>
    <w:rsid w:val="00FD23D5"/>
    <w:rsid w:val="00FD37A0"/>
    <w:rsid w:val="00FD3D6D"/>
    <w:rsid w:val="00FD402D"/>
    <w:rsid w:val="00FD4278"/>
    <w:rsid w:val="00FD64C6"/>
    <w:rsid w:val="00FD67ED"/>
    <w:rsid w:val="00FD6FF6"/>
    <w:rsid w:val="00FD79DE"/>
    <w:rsid w:val="00FE02DB"/>
    <w:rsid w:val="00FE0CCC"/>
    <w:rsid w:val="00FE1DF1"/>
    <w:rsid w:val="00FE2063"/>
    <w:rsid w:val="00FE3E3E"/>
    <w:rsid w:val="00FE42AB"/>
    <w:rsid w:val="00FE52D4"/>
    <w:rsid w:val="00FE5312"/>
    <w:rsid w:val="00FE7DB6"/>
    <w:rsid w:val="00FF0C75"/>
    <w:rsid w:val="00FF17EB"/>
    <w:rsid w:val="00FF185B"/>
    <w:rsid w:val="00FF23E6"/>
    <w:rsid w:val="00FF3330"/>
    <w:rsid w:val="00FF3386"/>
    <w:rsid w:val="00FF3563"/>
    <w:rsid w:val="00FF4BF5"/>
    <w:rsid w:val="00FF69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E24335"/>
  <w15:docId w15:val="{97CCDAC4-379F-4A48-B069-60D7C017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87"/>
    <w:pPr>
      <w:suppressAutoHyphens/>
    </w:pPr>
    <w:rPr>
      <w:sz w:val="22"/>
      <w:szCs w:val="22"/>
      <w:lang w:eastAsia="ar-SA"/>
    </w:rPr>
  </w:style>
  <w:style w:type="paragraph" w:styleId="Titre1">
    <w:name w:val="heading 1"/>
    <w:basedOn w:val="Normal"/>
    <w:next w:val="Normal"/>
    <w:link w:val="Titre1Car"/>
    <w:uiPriority w:val="99"/>
    <w:qFormat/>
    <w:rsid w:val="00930300"/>
    <w:pPr>
      <w:keepNext/>
      <w:numPr>
        <w:numId w:val="1"/>
      </w:numPr>
      <w:jc w:val="center"/>
      <w:outlineLvl w:val="0"/>
    </w:pPr>
    <w:rPr>
      <w:b/>
      <w:bCs/>
      <w:lang w:val="x-none"/>
    </w:rPr>
  </w:style>
  <w:style w:type="paragraph" w:styleId="Titre2">
    <w:name w:val="heading 2"/>
    <w:basedOn w:val="Normal"/>
    <w:next w:val="Normal"/>
    <w:qFormat/>
    <w:rsid w:val="00930300"/>
    <w:pPr>
      <w:keepNext/>
      <w:numPr>
        <w:ilvl w:val="1"/>
        <w:numId w:val="1"/>
      </w:numPr>
      <w:jc w:val="center"/>
      <w:outlineLvl w:val="1"/>
    </w:pPr>
    <w:rPr>
      <w:b/>
      <w:bCs/>
      <w:sz w:val="40"/>
    </w:rPr>
  </w:style>
  <w:style w:type="paragraph" w:styleId="Titre3">
    <w:name w:val="heading 3"/>
    <w:basedOn w:val="Normal"/>
    <w:next w:val="Normal"/>
    <w:qFormat/>
    <w:rsid w:val="00930300"/>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Corpsdetexte"/>
    <w:qFormat/>
    <w:rsid w:val="00930300"/>
    <w:pPr>
      <w:keepNext/>
      <w:numPr>
        <w:ilvl w:val="3"/>
        <w:numId w:val="1"/>
      </w:numPr>
      <w:spacing w:before="240" w:after="60"/>
      <w:outlineLvl w:val="3"/>
    </w:pPr>
    <w:rPr>
      <w:bCs/>
      <w:i/>
      <w:szCs w:val="28"/>
      <w:u w:val="single"/>
    </w:rPr>
  </w:style>
  <w:style w:type="paragraph" w:styleId="Titre5">
    <w:name w:val="heading 5"/>
    <w:basedOn w:val="Normal"/>
    <w:next w:val="Normal"/>
    <w:link w:val="Titre5Car"/>
    <w:qFormat/>
    <w:rsid w:val="00134E9F"/>
    <w:pPr>
      <w:tabs>
        <w:tab w:val="num" w:pos="0"/>
      </w:tabs>
      <w:spacing w:before="240" w:after="60"/>
      <w:outlineLvl w:val="4"/>
    </w:pPr>
    <w:rPr>
      <w:rFonts w:ascii="Arial" w:hAnsi="Arial"/>
      <w:b/>
      <w:bCs/>
      <w:iCs/>
      <w:sz w:val="26"/>
      <w:szCs w:val="26"/>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30300"/>
    <w:rPr>
      <w:rFonts w:ascii="Arial" w:hAnsi="Arial"/>
      <w:b/>
      <w:kern w:val="1"/>
      <w:sz w:val="32"/>
      <w:lang w:val="fr-FR" w:eastAsia="ar-SA" w:bidi="ar-SA"/>
    </w:rPr>
  </w:style>
  <w:style w:type="character" w:customStyle="1" w:styleId="WW8Num2z1">
    <w:name w:val="WW8Num2z1"/>
    <w:rsid w:val="00930300"/>
    <w:rPr>
      <w:rFonts w:ascii="Arial (W1)" w:hAnsi="Arial (W1)"/>
      <w:b/>
      <w:i/>
      <w:smallCaps/>
      <w:sz w:val="28"/>
      <w:lang w:val="fr-FR" w:eastAsia="ar-SA" w:bidi="ar-SA"/>
    </w:rPr>
  </w:style>
  <w:style w:type="character" w:customStyle="1" w:styleId="WW8Num2z2">
    <w:name w:val="WW8Num2z2"/>
    <w:rsid w:val="00930300"/>
    <w:rPr>
      <w:sz w:val="24"/>
    </w:rPr>
  </w:style>
  <w:style w:type="character" w:customStyle="1" w:styleId="WW8Num3z0">
    <w:name w:val="WW8Num3z0"/>
    <w:rsid w:val="00930300"/>
    <w:rPr>
      <w:rFonts w:ascii="Tahoma" w:hAnsi="Tahoma"/>
      <w:sz w:val="24"/>
    </w:rPr>
  </w:style>
  <w:style w:type="character" w:customStyle="1" w:styleId="WW8Num3z3">
    <w:name w:val="WW8Num3z3"/>
    <w:rsid w:val="00930300"/>
    <w:rPr>
      <w:rFonts w:ascii="Symbol" w:hAnsi="Symbol"/>
      <w:sz w:val="24"/>
    </w:rPr>
  </w:style>
  <w:style w:type="character" w:customStyle="1" w:styleId="WW8Num4z0">
    <w:name w:val="WW8Num4z0"/>
    <w:rsid w:val="00930300"/>
    <w:rPr>
      <w:rFonts w:ascii="Symbol" w:hAnsi="Symbol"/>
      <w:sz w:val="24"/>
    </w:rPr>
  </w:style>
  <w:style w:type="character" w:customStyle="1" w:styleId="WW8Num5z0">
    <w:name w:val="WW8Num5z0"/>
    <w:rsid w:val="00930300"/>
    <w:rPr>
      <w:rFonts w:ascii="Arial" w:hAnsi="Arial"/>
      <w:b/>
      <w:kern w:val="1"/>
      <w:sz w:val="32"/>
      <w:lang w:val="fr-FR" w:eastAsia="ar-SA" w:bidi="ar-SA"/>
    </w:rPr>
  </w:style>
  <w:style w:type="character" w:customStyle="1" w:styleId="WW8Num6z0">
    <w:name w:val="WW8Num6z0"/>
    <w:rsid w:val="00930300"/>
    <w:rPr>
      <w:rFonts w:ascii="Symbol" w:hAnsi="Symbol"/>
    </w:rPr>
  </w:style>
  <w:style w:type="character" w:customStyle="1" w:styleId="WW8Num7z0">
    <w:name w:val="WW8Num7z0"/>
    <w:rsid w:val="00930300"/>
    <w:rPr>
      <w:rFonts w:ascii="Times New Roman" w:hAnsi="Times New Roman"/>
    </w:rPr>
  </w:style>
  <w:style w:type="character" w:customStyle="1" w:styleId="WW8Num8z0">
    <w:name w:val="WW8Num8z0"/>
    <w:rsid w:val="00930300"/>
    <w:rPr>
      <w:rFonts w:ascii="Symbol" w:hAnsi="Symbol"/>
      <w:sz w:val="18"/>
    </w:rPr>
  </w:style>
  <w:style w:type="character" w:customStyle="1" w:styleId="WW8Num9z0">
    <w:name w:val="WW8Num9z0"/>
    <w:rsid w:val="00930300"/>
    <w:rPr>
      <w:rFonts w:ascii="font45" w:hAnsi="font45"/>
      <w:sz w:val="18"/>
    </w:rPr>
  </w:style>
  <w:style w:type="character" w:customStyle="1" w:styleId="WW8Num10z0">
    <w:name w:val="WW8Num10z0"/>
    <w:rsid w:val="00930300"/>
    <w:rPr>
      <w:rFonts w:ascii="font45" w:hAnsi="font45"/>
      <w:sz w:val="18"/>
    </w:rPr>
  </w:style>
  <w:style w:type="character" w:customStyle="1" w:styleId="WW8Num11z0">
    <w:name w:val="WW8Num11z0"/>
    <w:rsid w:val="00930300"/>
    <w:rPr>
      <w:rFonts w:ascii="font45" w:hAnsi="font45"/>
      <w:sz w:val="18"/>
    </w:rPr>
  </w:style>
  <w:style w:type="character" w:customStyle="1" w:styleId="WW8Num12z0">
    <w:name w:val="WW8Num12z0"/>
    <w:rsid w:val="00930300"/>
    <w:rPr>
      <w:rFonts w:ascii="Symbol" w:hAnsi="Symbol"/>
      <w:sz w:val="18"/>
    </w:rPr>
  </w:style>
  <w:style w:type="character" w:customStyle="1" w:styleId="WW8Num13z0">
    <w:name w:val="WW8Num13z0"/>
    <w:rsid w:val="00930300"/>
    <w:rPr>
      <w:rFonts w:ascii="font45" w:hAnsi="font45"/>
      <w:sz w:val="18"/>
    </w:rPr>
  </w:style>
  <w:style w:type="character" w:customStyle="1" w:styleId="WW8Num14z0">
    <w:name w:val="WW8Num14z0"/>
    <w:rsid w:val="00930300"/>
    <w:rPr>
      <w:rFonts w:ascii="font45" w:hAnsi="font45"/>
      <w:sz w:val="18"/>
    </w:rPr>
  </w:style>
  <w:style w:type="character" w:customStyle="1" w:styleId="WW8Num15z0">
    <w:name w:val="WW8Num15z0"/>
    <w:rsid w:val="00930300"/>
    <w:rPr>
      <w:rFonts w:ascii="Symbol" w:hAnsi="Symbol"/>
      <w:color w:val="auto"/>
      <w:sz w:val="18"/>
    </w:rPr>
  </w:style>
  <w:style w:type="character" w:customStyle="1" w:styleId="WW8Num15z1">
    <w:name w:val="WW8Num15z1"/>
    <w:rsid w:val="00930300"/>
    <w:rPr>
      <w:rFonts w:ascii="Symbol" w:hAnsi="Symbol"/>
      <w:sz w:val="18"/>
    </w:rPr>
  </w:style>
  <w:style w:type="character" w:customStyle="1" w:styleId="WW8Num16z0">
    <w:name w:val="WW8Num16z0"/>
    <w:rsid w:val="00930300"/>
    <w:rPr>
      <w:rFonts w:ascii="font45" w:hAnsi="font45"/>
      <w:sz w:val="18"/>
    </w:rPr>
  </w:style>
  <w:style w:type="character" w:customStyle="1" w:styleId="WW8Num17z0">
    <w:name w:val="WW8Num17z0"/>
    <w:rsid w:val="00930300"/>
    <w:rPr>
      <w:rFonts w:ascii="StarSymbol" w:hAnsi="StarSymbol"/>
      <w:sz w:val="18"/>
    </w:rPr>
  </w:style>
  <w:style w:type="character" w:customStyle="1" w:styleId="WW8Num18z0">
    <w:name w:val="WW8Num18z0"/>
    <w:rsid w:val="00930300"/>
    <w:rPr>
      <w:rFonts w:ascii="Symbol" w:hAnsi="Symbol"/>
      <w:b/>
      <w:i/>
      <w:caps/>
      <w:sz w:val="22"/>
    </w:rPr>
  </w:style>
  <w:style w:type="character" w:customStyle="1" w:styleId="WW8Num18z1">
    <w:name w:val="WW8Num18z1"/>
    <w:rsid w:val="00930300"/>
    <w:rPr>
      <w:rFonts w:ascii="Tahoma" w:hAnsi="Tahoma"/>
      <w:sz w:val="24"/>
    </w:rPr>
  </w:style>
  <w:style w:type="character" w:customStyle="1" w:styleId="WW8Num18z3">
    <w:name w:val="WW8Num18z3"/>
    <w:rsid w:val="00930300"/>
    <w:rPr>
      <w:rFonts w:ascii="Symbol" w:hAnsi="Symbol"/>
      <w:sz w:val="24"/>
    </w:rPr>
  </w:style>
  <w:style w:type="character" w:customStyle="1" w:styleId="WW8Num19z0">
    <w:name w:val="WW8Num19z0"/>
    <w:rsid w:val="00930300"/>
    <w:rPr>
      <w:rFonts w:ascii="Arial" w:hAnsi="Arial"/>
      <w:b/>
      <w:kern w:val="1"/>
      <w:sz w:val="32"/>
      <w:lang w:val="fr-FR" w:eastAsia="ar-SA" w:bidi="ar-SA"/>
    </w:rPr>
  </w:style>
  <w:style w:type="character" w:customStyle="1" w:styleId="WW8Num19z1">
    <w:name w:val="WW8Num19z1"/>
    <w:rsid w:val="00930300"/>
    <w:rPr>
      <w:rFonts w:ascii="Arial (W1)" w:hAnsi="Arial (W1)"/>
      <w:b/>
      <w:i/>
      <w:smallCaps/>
      <w:sz w:val="28"/>
      <w:lang w:val="fr-FR" w:eastAsia="ar-SA" w:bidi="ar-SA"/>
    </w:rPr>
  </w:style>
  <w:style w:type="character" w:customStyle="1" w:styleId="WW8Num19z2">
    <w:name w:val="WW8Num19z2"/>
    <w:rsid w:val="00930300"/>
    <w:rPr>
      <w:b/>
      <w:i/>
      <w:sz w:val="24"/>
      <w:lang w:val="fr-FR" w:eastAsia="x-none"/>
    </w:rPr>
  </w:style>
  <w:style w:type="character" w:customStyle="1" w:styleId="WW8Num19z3">
    <w:name w:val="WW8Num19z3"/>
    <w:rsid w:val="00930300"/>
    <w:rPr>
      <w:sz w:val="24"/>
    </w:rPr>
  </w:style>
  <w:style w:type="character" w:customStyle="1" w:styleId="WW8Num20z0">
    <w:name w:val="WW8Num20z0"/>
    <w:rsid w:val="00930300"/>
    <w:rPr>
      <w:rFonts w:ascii="font45" w:hAnsi="font45"/>
      <w:sz w:val="18"/>
    </w:rPr>
  </w:style>
  <w:style w:type="character" w:customStyle="1" w:styleId="WW8Num21z0">
    <w:name w:val="WW8Num21z0"/>
    <w:rsid w:val="00930300"/>
    <w:rPr>
      <w:rFonts w:ascii="font45" w:hAnsi="font45"/>
      <w:sz w:val="18"/>
    </w:rPr>
  </w:style>
  <w:style w:type="character" w:customStyle="1" w:styleId="WW8Num22z0">
    <w:name w:val="WW8Num22z0"/>
    <w:rsid w:val="00930300"/>
    <w:rPr>
      <w:rFonts w:ascii="font45" w:hAnsi="font45"/>
      <w:sz w:val="18"/>
    </w:rPr>
  </w:style>
  <w:style w:type="character" w:customStyle="1" w:styleId="WW8Num23z0">
    <w:name w:val="WW8Num23z0"/>
    <w:rsid w:val="00930300"/>
    <w:rPr>
      <w:sz w:val="24"/>
    </w:rPr>
  </w:style>
  <w:style w:type="character" w:customStyle="1" w:styleId="WW8Num23z1">
    <w:name w:val="WW8Num23z1"/>
    <w:rsid w:val="00930300"/>
    <w:rPr>
      <w:rFonts w:ascii="Courier New" w:hAnsi="Courier New"/>
    </w:rPr>
  </w:style>
  <w:style w:type="character" w:customStyle="1" w:styleId="WW8Num23z2">
    <w:name w:val="WW8Num23z2"/>
    <w:rsid w:val="00930300"/>
    <w:rPr>
      <w:rFonts w:ascii="Wingdings" w:hAnsi="Wingdings"/>
    </w:rPr>
  </w:style>
  <w:style w:type="character" w:customStyle="1" w:styleId="WW8Num23z3">
    <w:name w:val="WW8Num23z3"/>
    <w:rsid w:val="00930300"/>
    <w:rPr>
      <w:rFonts w:ascii="Symbol" w:hAnsi="Symbol"/>
    </w:rPr>
  </w:style>
  <w:style w:type="character" w:customStyle="1" w:styleId="WW8Num24z0">
    <w:name w:val="WW8Num24z0"/>
    <w:rsid w:val="00930300"/>
    <w:rPr>
      <w:rFonts w:ascii="TimesNewRoman" w:hAnsi="TimesNewRoman"/>
    </w:rPr>
  </w:style>
  <w:style w:type="character" w:customStyle="1" w:styleId="WW8Num24z1">
    <w:name w:val="WW8Num24z1"/>
    <w:rsid w:val="00930300"/>
    <w:rPr>
      <w:rFonts w:ascii="Symbol" w:hAnsi="Symbol"/>
    </w:rPr>
  </w:style>
  <w:style w:type="character" w:customStyle="1" w:styleId="WW8Num24z2">
    <w:name w:val="WW8Num24z2"/>
    <w:rsid w:val="00930300"/>
    <w:rPr>
      <w:rFonts w:ascii="Wingdings" w:hAnsi="Wingdings"/>
    </w:rPr>
  </w:style>
  <w:style w:type="character" w:customStyle="1" w:styleId="WW8Num24z4">
    <w:name w:val="WW8Num24z4"/>
    <w:rsid w:val="00930300"/>
    <w:rPr>
      <w:rFonts w:ascii="Courier New" w:hAnsi="Courier New"/>
    </w:rPr>
  </w:style>
  <w:style w:type="character" w:customStyle="1" w:styleId="WW8Num25z0">
    <w:name w:val="WW8Num25z0"/>
    <w:rsid w:val="00930300"/>
    <w:rPr>
      <w:rFonts w:ascii="Wingdings" w:hAnsi="Wingdings"/>
    </w:rPr>
  </w:style>
  <w:style w:type="character" w:customStyle="1" w:styleId="WW8Num25z1">
    <w:name w:val="WW8Num25z1"/>
    <w:rsid w:val="00930300"/>
    <w:rPr>
      <w:rFonts w:ascii="Courier New" w:hAnsi="Courier New"/>
    </w:rPr>
  </w:style>
  <w:style w:type="character" w:customStyle="1" w:styleId="WW8Num25z3">
    <w:name w:val="WW8Num25z3"/>
    <w:rsid w:val="00930300"/>
    <w:rPr>
      <w:rFonts w:ascii="Symbol" w:hAnsi="Symbol"/>
    </w:rPr>
  </w:style>
  <w:style w:type="character" w:customStyle="1" w:styleId="WW8Num26z0">
    <w:name w:val="WW8Num26z0"/>
    <w:rsid w:val="00930300"/>
    <w:rPr>
      <w:rFonts w:ascii="Wingdings" w:hAnsi="Wingdings"/>
      <w:sz w:val="24"/>
    </w:rPr>
  </w:style>
  <w:style w:type="character" w:customStyle="1" w:styleId="WW8Num26z1">
    <w:name w:val="WW8Num26z1"/>
    <w:rsid w:val="00930300"/>
    <w:rPr>
      <w:rFonts w:ascii="Courier New" w:hAnsi="Courier New"/>
    </w:rPr>
  </w:style>
  <w:style w:type="character" w:customStyle="1" w:styleId="WW8Num26z2">
    <w:name w:val="WW8Num26z2"/>
    <w:rsid w:val="00930300"/>
    <w:rPr>
      <w:rFonts w:ascii="Wingdings" w:hAnsi="Wingdings"/>
    </w:rPr>
  </w:style>
  <w:style w:type="character" w:customStyle="1" w:styleId="WW8Num26z3">
    <w:name w:val="WW8Num26z3"/>
    <w:rsid w:val="00930300"/>
    <w:rPr>
      <w:rFonts w:ascii="Symbol" w:hAnsi="Symbol"/>
    </w:rPr>
  </w:style>
  <w:style w:type="character" w:customStyle="1" w:styleId="WW8Num27z0">
    <w:name w:val="WW8Num27z0"/>
    <w:rsid w:val="00930300"/>
    <w:rPr>
      <w:rFonts w:ascii="Wingdings" w:hAnsi="Wingdings"/>
    </w:rPr>
  </w:style>
  <w:style w:type="character" w:customStyle="1" w:styleId="WW8Num27z1">
    <w:name w:val="WW8Num27z1"/>
    <w:rsid w:val="00930300"/>
    <w:rPr>
      <w:rFonts w:ascii="Courier New" w:hAnsi="Courier New"/>
    </w:rPr>
  </w:style>
  <w:style w:type="character" w:customStyle="1" w:styleId="WW8Num27z3">
    <w:name w:val="WW8Num27z3"/>
    <w:rsid w:val="00930300"/>
    <w:rPr>
      <w:rFonts w:ascii="Symbol" w:hAnsi="Symbol"/>
    </w:rPr>
  </w:style>
  <w:style w:type="character" w:customStyle="1" w:styleId="WW8Num28z0">
    <w:name w:val="WW8Num28z0"/>
    <w:rsid w:val="00930300"/>
    <w:rPr>
      <w:rFonts w:ascii="Wingdings" w:hAnsi="Wingdings"/>
      <w:sz w:val="24"/>
    </w:rPr>
  </w:style>
  <w:style w:type="character" w:customStyle="1" w:styleId="WW8Num28z1">
    <w:name w:val="WW8Num28z1"/>
    <w:rsid w:val="00930300"/>
    <w:rPr>
      <w:rFonts w:ascii="Courier New" w:hAnsi="Courier New"/>
    </w:rPr>
  </w:style>
  <w:style w:type="character" w:customStyle="1" w:styleId="WW8Num28z2">
    <w:name w:val="WW8Num28z2"/>
    <w:rsid w:val="00930300"/>
    <w:rPr>
      <w:rFonts w:ascii="Wingdings" w:hAnsi="Wingdings"/>
    </w:rPr>
  </w:style>
  <w:style w:type="character" w:customStyle="1" w:styleId="WW8Num28z3">
    <w:name w:val="WW8Num28z3"/>
    <w:rsid w:val="00930300"/>
    <w:rPr>
      <w:rFonts w:ascii="Symbol" w:hAnsi="Symbol"/>
    </w:rPr>
  </w:style>
  <w:style w:type="character" w:customStyle="1" w:styleId="WW8Num30z0">
    <w:name w:val="WW8Num30z0"/>
    <w:rsid w:val="00930300"/>
    <w:rPr>
      <w:rFonts w:ascii="TimesNewRoman" w:hAnsi="TimesNewRoman"/>
    </w:rPr>
  </w:style>
  <w:style w:type="character" w:customStyle="1" w:styleId="WW8Num30z1">
    <w:name w:val="WW8Num30z1"/>
    <w:rsid w:val="00930300"/>
    <w:rPr>
      <w:rFonts w:ascii="Courier New" w:hAnsi="Courier New"/>
    </w:rPr>
  </w:style>
  <w:style w:type="character" w:customStyle="1" w:styleId="WW8Num30z2">
    <w:name w:val="WW8Num30z2"/>
    <w:rsid w:val="00930300"/>
    <w:rPr>
      <w:rFonts w:ascii="Wingdings" w:hAnsi="Wingdings"/>
    </w:rPr>
  </w:style>
  <w:style w:type="character" w:customStyle="1" w:styleId="WW8Num30z3">
    <w:name w:val="WW8Num30z3"/>
    <w:rsid w:val="00930300"/>
    <w:rPr>
      <w:rFonts w:ascii="Symbol" w:hAnsi="Symbol"/>
    </w:rPr>
  </w:style>
  <w:style w:type="character" w:customStyle="1" w:styleId="WW8Num31z0">
    <w:name w:val="WW8Num31z0"/>
    <w:rsid w:val="00930300"/>
    <w:rPr>
      <w:rFonts w:ascii="Wingdings" w:hAnsi="Wingdings"/>
      <w:sz w:val="24"/>
    </w:rPr>
  </w:style>
  <w:style w:type="character" w:customStyle="1" w:styleId="WW8Num31z1">
    <w:name w:val="WW8Num31z1"/>
    <w:rsid w:val="00930300"/>
    <w:rPr>
      <w:rFonts w:ascii="Courier New" w:hAnsi="Courier New"/>
    </w:rPr>
  </w:style>
  <w:style w:type="character" w:customStyle="1" w:styleId="WW8Num31z2">
    <w:name w:val="WW8Num31z2"/>
    <w:rsid w:val="00930300"/>
    <w:rPr>
      <w:rFonts w:ascii="Wingdings" w:hAnsi="Wingdings"/>
    </w:rPr>
  </w:style>
  <w:style w:type="character" w:customStyle="1" w:styleId="WW8Num31z3">
    <w:name w:val="WW8Num31z3"/>
    <w:rsid w:val="00930300"/>
    <w:rPr>
      <w:rFonts w:ascii="Symbol" w:hAnsi="Symbol"/>
    </w:rPr>
  </w:style>
  <w:style w:type="character" w:customStyle="1" w:styleId="WW8Num32z0">
    <w:name w:val="WW8Num32z0"/>
    <w:rsid w:val="00930300"/>
    <w:rPr>
      <w:rFonts w:ascii="Wingdings" w:hAnsi="Wingdings"/>
      <w:sz w:val="24"/>
    </w:rPr>
  </w:style>
  <w:style w:type="character" w:customStyle="1" w:styleId="WW8Num32z1">
    <w:name w:val="WW8Num32z1"/>
    <w:rsid w:val="00930300"/>
    <w:rPr>
      <w:rFonts w:ascii="Courier New" w:hAnsi="Courier New"/>
    </w:rPr>
  </w:style>
  <w:style w:type="character" w:customStyle="1" w:styleId="WW8Num32z2">
    <w:name w:val="WW8Num32z2"/>
    <w:rsid w:val="00930300"/>
    <w:rPr>
      <w:rFonts w:ascii="Wingdings" w:hAnsi="Wingdings"/>
    </w:rPr>
  </w:style>
  <w:style w:type="character" w:customStyle="1" w:styleId="WW8Num32z3">
    <w:name w:val="WW8Num32z3"/>
    <w:rsid w:val="00930300"/>
    <w:rPr>
      <w:rFonts w:ascii="Symbol" w:hAnsi="Symbol"/>
    </w:rPr>
  </w:style>
  <w:style w:type="character" w:customStyle="1" w:styleId="WW8Num33z0">
    <w:name w:val="WW8Num33z0"/>
    <w:rsid w:val="00930300"/>
    <w:rPr>
      <w:rFonts w:ascii="Wingdings" w:hAnsi="Wingdings"/>
    </w:rPr>
  </w:style>
  <w:style w:type="character" w:customStyle="1" w:styleId="WW8Num33z1">
    <w:name w:val="WW8Num33z1"/>
    <w:rsid w:val="00930300"/>
    <w:rPr>
      <w:rFonts w:ascii="Courier New" w:hAnsi="Courier New"/>
    </w:rPr>
  </w:style>
  <w:style w:type="character" w:customStyle="1" w:styleId="WW8Num34z0">
    <w:name w:val="WW8Num34z0"/>
    <w:rsid w:val="00930300"/>
    <w:rPr>
      <w:rFonts w:ascii="Wingdings" w:hAnsi="Wingdings"/>
      <w:sz w:val="24"/>
    </w:rPr>
  </w:style>
  <w:style w:type="character" w:customStyle="1" w:styleId="WW8Num34z1">
    <w:name w:val="WW8Num34z1"/>
    <w:rsid w:val="00930300"/>
    <w:rPr>
      <w:rFonts w:ascii="Courier New" w:hAnsi="Courier New"/>
    </w:rPr>
  </w:style>
  <w:style w:type="character" w:customStyle="1" w:styleId="WW8Num34z2">
    <w:name w:val="WW8Num34z2"/>
    <w:rsid w:val="00930300"/>
    <w:rPr>
      <w:rFonts w:ascii="Wingdings" w:hAnsi="Wingdings"/>
    </w:rPr>
  </w:style>
  <w:style w:type="character" w:customStyle="1" w:styleId="WW8Num34z3">
    <w:name w:val="WW8Num34z3"/>
    <w:rsid w:val="00930300"/>
    <w:rPr>
      <w:rFonts w:ascii="Symbol" w:hAnsi="Symbol"/>
    </w:rPr>
  </w:style>
  <w:style w:type="character" w:customStyle="1" w:styleId="WW8Num35z0">
    <w:name w:val="WW8Num35z0"/>
    <w:rsid w:val="00930300"/>
    <w:rPr>
      <w:rFonts w:ascii="Times New Roman" w:hAnsi="Times New Roman"/>
    </w:rPr>
  </w:style>
  <w:style w:type="character" w:customStyle="1" w:styleId="WW8Num35z1">
    <w:name w:val="WW8Num35z1"/>
    <w:rsid w:val="00930300"/>
    <w:rPr>
      <w:rFonts w:ascii="Courier New" w:hAnsi="Courier New"/>
    </w:rPr>
  </w:style>
  <w:style w:type="character" w:customStyle="1" w:styleId="WW8Num35z2">
    <w:name w:val="WW8Num35z2"/>
    <w:rsid w:val="00930300"/>
    <w:rPr>
      <w:rFonts w:ascii="Wingdings" w:hAnsi="Wingdings"/>
    </w:rPr>
  </w:style>
  <w:style w:type="character" w:customStyle="1" w:styleId="WW8Num35z3">
    <w:name w:val="WW8Num35z3"/>
    <w:rsid w:val="00930300"/>
    <w:rPr>
      <w:rFonts w:ascii="Symbol" w:hAnsi="Symbol"/>
    </w:rPr>
  </w:style>
  <w:style w:type="character" w:customStyle="1" w:styleId="Policepardfaut1">
    <w:name w:val="Police par défaut1"/>
    <w:rsid w:val="00930300"/>
  </w:style>
  <w:style w:type="character" w:customStyle="1" w:styleId="CarCar1">
    <w:name w:val="Car Car1"/>
    <w:rsid w:val="00930300"/>
    <w:rPr>
      <w:rFonts w:cs="Times New Roman"/>
      <w:b/>
      <w:bCs/>
      <w:sz w:val="22"/>
      <w:szCs w:val="22"/>
      <w:lang w:val="fr-FR" w:eastAsia="ar-SA" w:bidi="ar-SA"/>
    </w:rPr>
  </w:style>
  <w:style w:type="character" w:styleId="Numrodepage">
    <w:name w:val="page number"/>
    <w:rsid w:val="00930300"/>
    <w:rPr>
      <w:rFonts w:cs="Times New Roman"/>
    </w:rPr>
  </w:style>
  <w:style w:type="character" w:styleId="Lienhypertexte">
    <w:name w:val="Hyperlink"/>
    <w:uiPriority w:val="99"/>
    <w:rsid w:val="00930300"/>
    <w:rPr>
      <w:rFonts w:cs="Times New Roman"/>
      <w:color w:val="0000FF"/>
      <w:u w:val="single"/>
    </w:rPr>
  </w:style>
  <w:style w:type="character" w:customStyle="1" w:styleId="StyleTitre311ptNonsoulignCar">
    <w:name w:val="Style Titre 3 + 11 pt Non souligné Car"/>
    <w:rsid w:val="00930300"/>
    <w:rPr>
      <w:rFonts w:cs="Times New Roman"/>
      <w:b/>
      <w:sz w:val="24"/>
      <w:szCs w:val="24"/>
      <w:u w:val="single"/>
      <w:lang w:val="fr-FR" w:eastAsia="ar-SA" w:bidi="ar-SA"/>
    </w:rPr>
  </w:style>
  <w:style w:type="character" w:customStyle="1" w:styleId="Caractredenotedebasdepage">
    <w:name w:val="Caractère de note de bas de page"/>
    <w:rsid w:val="00930300"/>
    <w:rPr>
      <w:rFonts w:cs="Times New Roman"/>
      <w:vertAlign w:val="superscript"/>
    </w:rPr>
  </w:style>
  <w:style w:type="character" w:customStyle="1" w:styleId="Caractresdenotedebasdepage">
    <w:name w:val="Caractères de note de bas de page"/>
    <w:rsid w:val="00930300"/>
    <w:rPr>
      <w:vertAlign w:val="superscript"/>
    </w:rPr>
  </w:style>
  <w:style w:type="character" w:styleId="Lienhypertextesuivivisit">
    <w:name w:val="FollowedHyperlink"/>
    <w:rsid w:val="00930300"/>
    <w:rPr>
      <w:rFonts w:cs="Times New Roman"/>
      <w:color w:val="800080"/>
      <w:u w:val="single"/>
    </w:rPr>
  </w:style>
  <w:style w:type="character" w:customStyle="1" w:styleId="titre4StyleItaliqueNoirSoulignement">
    <w:name w:val="titre 4 Style Italique Noir Soulignement"/>
    <w:rsid w:val="00930300"/>
    <w:rPr>
      <w:rFonts w:cs="Times New Roman"/>
      <w:i/>
      <w:iCs/>
      <w:color w:val="000000"/>
      <w:u w:val="single"/>
    </w:rPr>
  </w:style>
  <w:style w:type="character" w:customStyle="1" w:styleId="Styletitre4StyleItaliqueNoirSoulignementGrasAutomatique">
    <w:name w:val="Style titre 4 Style Italique Noir Soulignement + Gras Automatique"/>
    <w:rsid w:val="00930300"/>
    <w:rPr>
      <w:rFonts w:cs="Times New Roman"/>
      <w:bCs/>
      <w:i/>
      <w:iCs/>
      <w:color w:val="auto"/>
      <w:sz w:val="22"/>
      <w:u w:val="single"/>
    </w:rPr>
  </w:style>
  <w:style w:type="character" w:customStyle="1" w:styleId="Marquedecommentaire1">
    <w:name w:val="Marque de commentaire1"/>
    <w:rsid w:val="00930300"/>
    <w:rPr>
      <w:rFonts w:cs="Times New Roman"/>
      <w:sz w:val="16"/>
      <w:szCs w:val="16"/>
    </w:rPr>
  </w:style>
  <w:style w:type="character" w:customStyle="1" w:styleId="CarCar">
    <w:name w:val="Car Car"/>
    <w:rsid w:val="00930300"/>
    <w:rPr>
      <w:rFonts w:cs="Times New Roman"/>
      <w:sz w:val="22"/>
      <w:szCs w:val="22"/>
      <w:lang w:val="fr-FR" w:eastAsia="ar-SA" w:bidi="ar-SA"/>
    </w:rPr>
  </w:style>
  <w:style w:type="character" w:customStyle="1" w:styleId="CarCar2">
    <w:name w:val="Car Car2"/>
    <w:rsid w:val="00930300"/>
    <w:rPr>
      <w:rFonts w:cs="Times New Roman"/>
      <w:sz w:val="24"/>
      <w:szCs w:val="24"/>
      <w:lang w:val="fr-FR" w:eastAsia="ar-SA" w:bidi="ar-SA"/>
    </w:rPr>
  </w:style>
  <w:style w:type="character" w:customStyle="1" w:styleId="Normal2CarCar">
    <w:name w:val="Normal 2 Car Car"/>
    <w:rsid w:val="00930300"/>
    <w:rPr>
      <w:rFonts w:ascii="Arial" w:hAnsi="Arial" w:cs="Arial"/>
      <w:sz w:val="24"/>
      <w:szCs w:val="24"/>
      <w:lang w:val="fr-FR" w:eastAsia="ar-SA" w:bidi="ar-SA"/>
    </w:rPr>
  </w:style>
  <w:style w:type="character" w:styleId="Appelnotedebasdep">
    <w:name w:val="footnote reference"/>
    <w:uiPriority w:val="99"/>
    <w:rsid w:val="00930300"/>
    <w:rPr>
      <w:vertAlign w:val="superscript"/>
    </w:rPr>
  </w:style>
  <w:style w:type="character" w:styleId="Appeldenotedefin">
    <w:name w:val="endnote reference"/>
    <w:uiPriority w:val="99"/>
    <w:rsid w:val="00930300"/>
    <w:rPr>
      <w:vertAlign w:val="superscript"/>
    </w:rPr>
  </w:style>
  <w:style w:type="character" w:customStyle="1" w:styleId="Caractresdenotedefin">
    <w:name w:val="Caractères de note de fin"/>
    <w:rsid w:val="00930300"/>
  </w:style>
  <w:style w:type="paragraph" w:customStyle="1" w:styleId="Titre10">
    <w:name w:val="Titre1"/>
    <w:basedOn w:val="Normal"/>
    <w:next w:val="Normal"/>
    <w:rsid w:val="00930300"/>
    <w:pPr>
      <w:spacing w:before="240" w:after="60"/>
      <w:jc w:val="center"/>
    </w:pPr>
    <w:rPr>
      <w:rFonts w:ascii="Arial" w:hAnsi="Arial" w:cs="Arial"/>
      <w:b/>
      <w:bCs/>
      <w:kern w:val="1"/>
      <w:sz w:val="32"/>
      <w:szCs w:val="32"/>
    </w:rPr>
  </w:style>
  <w:style w:type="paragraph" w:styleId="Corpsdetexte">
    <w:name w:val="Body Text"/>
    <w:basedOn w:val="Normal"/>
    <w:rsid w:val="00930300"/>
    <w:pPr>
      <w:keepLines/>
      <w:spacing w:after="240"/>
      <w:jc w:val="both"/>
    </w:pPr>
  </w:style>
  <w:style w:type="paragraph" w:styleId="Liste">
    <w:name w:val="List"/>
    <w:basedOn w:val="Corpsdetexte"/>
    <w:rsid w:val="00930300"/>
    <w:rPr>
      <w:rFonts w:ascii="Liberation Sans" w:hAnsi="Liberation Sans" w:cs="Mangal"/>
    </w:rPr>
  </w:style>
  <w:style w:type="paragraph" w:customStyle="1" w:styleId="Lgende3">
    <w:name w:val="Légende3"/>
    <w:basedOn w:val="Normal"/>
    <w:rsid w:val="00930300"/>
    <w:pPr>
      <w:suppressLineNumbers/>
      <w:spacing w:before="120" w:after="120"/>
    </w:pPr>
    <w:rPr>
      <w:rFonts w:ascii="Liberation Sans" w:hAnsi="Liberation Sans" w:cs="Mangal"/>
      <w:i/>
      <w:iCs/>
      <w:sz w:val="24"/>
      <w:szCs w:val="24"/>
    </w:rPr>
  </w:style>
  <w:style w:type="paragraph" w:customStyle="1" w:styleId="Index">
    <w:name w:val="Index"/>
    <w:basedOn w:val="Normal"/>
    <w:rsid w:val="00930300"/>
    <w:pPr>
      <w:suppressLineNumbers/>
    </w:pPr>
    <w:rPr>
      <w:rFonts w:ascii="Liberation Sans" w:hAnsi="Liberation Sans" w:cs="Mangal"/>
    </w:rPr>
  </w:style>
  <w:style w:type="paragraph" w:styleId="En-tte">
    <w:name w:val="header"/>
    <w:basedOn w:val="Normal"/>
    <w:link w:val="En-tteCar"/>
    <w:uiPriority w:val="99"/>
    <w:rsid w:val="00930300"/>
    <w:pPr>
      <w:tabs>
        <w:tab w:val="center" w:pos="4536"/>
        <w:tab w:val="right" w:pos="9072"/>
      </w:tabs>
    </w:pPr>
    <w:rPr>
      <w:lang w:val="x-none"/>
    </w:rPr>
  </w:style>
  <w:style w:type="paragraph" w:styleId="Pieddepage">
    <w:name w:val="footer"/>
    <w:basedOn w:val="Normal"/>
    <w:link w:val="PieddepageCar"/>
    <w:uiPriority w:val="99"/>
    <w:rsid w:val="00930300"/>
    <w:pPr>
      <w:tabs>
        <w:tab w:val="center" w:pos="4536"/>
        <w:tab w:val="right" w:pos="9072"/>
      </w:tabs>
    </w:pPr>
  </w:style>
  <w:style w:type="paragraph" w:styleId="Notedebasdepage">
    <w:name w:val="footnote text"/>
    <w:basedOn w:val="Normal"/>
    <w:link w:val="NotedebasdepageCar"/>
    <w:uiPriority w:val="99"/>
    <w:rsid w:val="00930300"/>
    <w:rPr>
      <w:sz w:val="20"/>
      <w:szCs w:val="20"/>
      <w:lang w:val="x-none"/>
    </w:rPr>
  </w:style>
  <w:style w:type="paragraph" w:customStyle="1" w:styleId="StyleTitre311ptNonsoulign">
    <w:name w:val="Style Titre 3 + 11 pt Non souligné"/>
    <w:basedOn w:val="Titre3"/>
    <w:rsid w:val="00930300"/>
    <w:pPr>
      <w:numPr>
        <w:numId w:val="0"/>
      </w:numPr>
      <w:spacing w:before="0" w:after="0"/>
      <w:ind w:right="-6"/>
      <w:jc w:val="both"/>
      <w:outlineLvl w:val="9"/>
    </w:pPr>
    <w:rPr>
      <w:rFonts w:ascii="Times New Roman" w:hAnsi="Times New Roman" w:cs="Times New Roman"/>
      <w:bCs w:val="0"/>
      <w:sz w:val="22"/>
      <w:szCs w:val="24"/>
      <w:u w:val="single"/>
    </w:rPr>
  </w:style>
  <w:style w:type="paragraph" w:styleId="TM2">
    <w:name w:val="toc 2"/>
    <w:basedOn w:val="Normal"/>
    <w:next w:val="Normal"/>
    <w:uiPriority w:val="39"/>
    <w:rsid w:val="00930300"/>
    <w:pPr>
      <w:ind w:left="220"/>
    </w:pPr>
  </w:style>
  <w:style w:type="paragraph" w:styleId="TM3">
    <w:name w:val="toc 3"/>
    <w:basedOn w:val="Normal"/>
    <w:next w:val="Normal"/>
    <w:uiPriority w:val="39"/>
    <w:rsid w:val="00930300"/>
    <w:pPr>
      <w:ind w:left="440"/>
    </w:pPr>
  </w:style>
  <w:style w:type="paragraph" w:styleId="TM1">
    <w:name w:val="toc 1"/>
    <w:basedOn w:val="Normal"/>
    <w:next w:val="Normal"/>
    <w:uiPriority w:val="39"/>
    <w:rsid w:val="00930300"/>
  </w:style>
  <w:style w:type="paragraph" w:customStyle="1" w:styleId="Citation1">
    <w:name w:val="Citation1"/>
    <w:basedOn w:val="Normal"/>
    <w:rsid w:val="00930300"/>
    <w:pPr>
      <w:jc w:val="both"/>
    </w:pPr>
    <w:rPr>
      <w:i/>
      <w:szCs w:val="24"/>
    </w:rPr>
  </w:style>
  <w:style w:type="paragraph" w:customStyle="1" w:styleId="Notabene">
    <w:name w:val="Nota bene"/>
    <w:basedOn w:val="Corpsdetexte"/>
    <w:rsid w:val="00930300"/>
    <w:pPr>
      <w:widowControl w:val="0"/>
      <w:spacing w:after="120"/>
    </w:pPr>
    <w:rPr>
      <w:rFonts w:eastAsia="Arial Unicode MS"/>
      <w:i/>
      <w:sz w:val="24"/>
      <w:szCs w:val="24"/>
    </w:rPr>
  </w:style>
  <w:style w:type="paragraph" w:customStyle="1" w:styleId="Lgende1">
    <w:name w:val="Légende1"/>
    <w:basedOn w:val="Normal"/>
    <w:rsid w:val="00930300"/>
    <w:pPr>
      <w:widowControl w:val="0"/>
      <w:suppressLineNumbers/>
      <w:spacing w:before="120" w:after="120"/>
      <w:jc w:val="both"/>
    </w:pPr>
    <w:rPr>
      <w:rFonts w:ascii="Arial" w:eastAsia="Arial Unicode MS" w:hAnsi="Arial" w:cs="Tahoma"/>
      <w:i/>
      <w:iCs/>
      <w:sz w:val="20"/>
      <w:szCs w:val="24"/>
    </w:rPr>
  </w:style>
  <w:style w:type="paragraph" w:customStyle="1" w:styleId="Lgende2">
    <w:name w:val="Légende2"/>
    <w:basedOn w:val="Normal"/>
    <w:next w:val="Normal"/>
    <w:rsid w:val="00930300"/>
    <w:pPr>
      <w:overflowPunct w:val="0"/>
      <w:autoSpaceDE w:val="0"/>
      <w:spacing w:before="120" w:after="120"/>
      <w:jc w:val="both"/>
      <w:textAlignment w:val="baseline"/>
    </w:pPr>
    <w:rPr>
      <w:rFonts w:ascii="Arial" w:hAnsi="Arial" w:cs="Univers (W1)"/>
      <w:b/>
      <w:bCs/>
      <w:sz w:val="20"/>
      <w:szCs w:val="20"/>
    </w:rPr>
  </w:style>
  <w:style w:type="paragraph" w:styleId="NormalWeb">
    <w:name w:val="Normal (Web)"/>
    <w:basedOn w:val="Normal"/>
    <w:uiPriority w:val="99"/>
    <w:rsid w:val="00930300"/>
    <w:pPr>
      <w:spacing w:before="280" w:after="119"/>
    </w:pPr>
    <w:rPr>
      <w:sz w:val="24"/>
      <w:szCs w:val="24"/>
    </w:rPr>
  </w:style>
  <w:style w:type="paragraph" w:customStyle="1" w:styleId="RecapEncadre">
    <w:name w:val="RecapEncadre"/>
    <w:basedOn w:val="Notedebasdepage"/>
    <w:rsid w:val="00930300"/>
    <w:pPr>
      <w:pBdr>
        <w:top w:val="single" w:sz="4" w:space="1" w:color="000000"/>
        <w:left w:val="single" w:sz="4" w:space="1" w:color="000000"/>
        <w:bottom w:val="single" w:sz="4" w:space="1" w:color="000000"/>
        <w:right w:val="single" w:sz="4" w:space="1" w:color="000000"/>
      </w:pBdr>
      <w:shd w:val="clear" w:color="auto" w:fill="E6E6E6"/>
      <w:jc w:val="both"/>
    </w:pPr>
    <w:rPr>
      <w:i/>
    </w:rPr>
  </w:style>
  <w:style w:type="paragraph" w:customStyle="1" w:styleId="Tableau">
    <w:name w:val="Tableau"/>
    <w:basedOn w:val="Lgende1"/>
    <w:rsid w:val="00930300"/>
  </w:style>
  <w:style w:type="paragraph" w:customStyle="1" w:styleId="Explorateurdedocument1">
    <w:name w:val="Explorateur de document1"/>
    <w:basedOn w:val="Normal"/>
    <w:rsid w:val="00930300"/>
    <w:pPr>
      <w:shd w:val="clear" w:color="auto" w:fill="000080"/>
    </w:pPr>
    <w:rPr>
      <w:rFonts w:ascii="Tahoma" w:hAnsi="Tahoma" w:cs="Tahoma"/>
      <w:sz w:val="20"/>
      <w:szCs w:val="20"/>
    </w:rPr>
  </w:style>
  <w:style w:type="paragraph" w:customStyle="1" w:styleId="Contenudetableau">
    <w:name w:val="Contenu de tableau"/>
    <w:basedOn w:val="Normal"/>
    <w:rsid w:val="00930300"/>
    <w:pPr>
      <w:widowControl w:val="0"/>
      <w:suppressLineNumbers/>
    </w:pPr>
    <w:rPr>
      <w:rFonts w:eastAsia="Arial Unicode MS"/>
      <w:szCs w:val="24"/>
    </w:rPr>
  </w:style>
  <w:style w:type="paragraph" w:customStyle="1" w:styleId="Titredetableau">
    <w:name w:val="Titre de tableau"/>
    <w:basedOn w:val="Contenudetableau"/>
    <w:rsid w:val="00930300"/>
    <w:pPr>
      <w:jc w:val="center"/>
    </w:pPr>
    <w:rPr>
      <w:b/>
      <w:bCs/>
    </w:rPr>
  </w:style>
  <w:style w:type="paragraph" w:customStyle="1" w:styleId="Sous-titretableau">
    <w:name w:val="Sous-titre tableau"/>
    <w:basedOn w:val="Contenudetableau"/>
    <w:next w:val="Contenudetableau"/>
    <w:rsid w:val="00930300"/>
    <w:pPr>
      <w:jc w:val="center"/>
    </w:pPr>
    <w:rPr>
      <w:b/>
      <w:caps/>
    </w:rPr>
  </w:style>
  <w:style w:type="paragraph" w:customStyle="1" w:styleId="TitreAnnexe">
    <w:name w:val="Titre Annexe"/>
    <w:basedOn w:val="Normal"/>
    <w:next w:val="Normal"/>
    <w:rsid w:val="00930300"/>
    <w:pPr>
      <w:keepNext/>
      <w:pageBreakBefore/>
      <w:widowControl w:val="0"/>
      <w:tabs>
        <w:tab w:val="left" w:pos="0"/>
        <w:tab w:val="left" w:pos="1134"/>
      </w:tabs>
      <w:spacing w:before="238" w:after="238"/>
      <w:ind w:left="1134" w:hanging="283"/>
      <w:jc w:val="center"/>
    </w:pPr>
    <w:rPr>
      <w:rFonts w:ascii="Arial" w:eastAsia="Arial Unicode MS" w:hAnsi="Arial" w:cs="Tahoma"/>
      <w:b/>
      <w:sz w:val="32"/>
      <w:szCs w:val="28"/>
    </w:rPr>
  </w:style>
  <w:style w:type="paragraph" w:customStyle="1" w:styleId="annexeN1">
    <w:name w:val="annexe N1"/>
    <w:basedOn w:val="Normal"/>
    <w:next w:val="Normal"/>
    <w:rsid w:val="00930300"/>
    <w:pPr>
      <w:tabs>
        <w:tab w:val="left" w:pos="227"/>
      </w:tabs>
      <w:spacing w:before="227" w:after="113"/>
      <w:ind w:left="227" w:hanging="227"/>
      <w:jc w:val="both"/>
    </w:pPr>
    <w:rPr>
      <w:rFonts w:ascii="Arial" w:hAnsi="Arial" w:cs="Arial"/>
      <w:b/>
      <w:sz w:val="32"/>
      <w:szCs w:val="28"/>
    </w:rPr>
  </w:style>
  <w:style w:type="paragraph" w:customStyle="1" w:styleId="Textebrut1">
    <w:name w:val="Texte brut1"/>
    <w:basedOn w:val="Normal"/>
    <w:rsid w:val="00930300"/>
    <w:rPr>
      <w:rFonts w:ascii="Courier New" w:hAnsi="Courier New" w:cs="Courier New"/>
      <w:sz w:val="20"/>
      <w:szCs w:val="20"/>
    </w:rPr>
  </w:style>
  <w:style w:type="paragraph" w:customStyle="1" w:styleId="annexeN2">
    <w:name w:val="annexe N2"/>
    <w:basedOn w:val="Textebrut1"/>
    <w:rsid w:val="00930300"/>
    <w:pPr>
      <w:tabs>
        <w:tab w:val="left" w:pos="227"/>
      </w:tabs>
      <w:spacing w:before="238" w:after="119"/>
      <w:ind w:left="227" w:hanging="227"/>
      <w:jc w:val="both"/>
    </w:pPr>
    <w:rPr>
      <w:rFonts w:ascii="Arial (W1)" w:hAnsi="Arial (W1)" w:cs="Arial"/>
      <w:b/>
      <w:i/>
      <w:iCs/>
      <w:smallCaps/>
      <w:sz w:val="28"/>
      <w:szCs w:val="28"/>
    </w:rPr>
  </w:style>
  <w:style w:type="paragraph" w:customStyle="1" w:styleId="AnnexeN3">
    <w:name w:val="Annexe N3"/>
    <w:basedOn w:val="Normal"/>
    <w:rsid w:val="00930300"/>
    <w:pPr>
      <w:numPr>
        <w:numId w:val="3"/>
      </w:numPr>
      <w:overflowPunct w:val="0"/>
      <w:autoSpaceDE w:val="0"/>
      <w:spacing w:before="120" w:after="120"/>
      <w:jc w:val="both"/>
      <w:textAlignment w:val="baseline"/>
    </w:pPr>
    <w:rPr>
      <w:b/>
      <w:bCs/>
      <w:i/>
      <w:caps/>
      <w:szCs w:val="20"/>
    </w:rPr>
  </w:style>
  <w:style w:type="paragraph" w:customStyle="1" w:styleId="annexeN4">
    <w:name w:val="annexe N4"/>
    <w:basedOn w:val="Normal"/>
    <w:rsid w:val="00930300"/>
    <w:pPr>
      <w:tabs>
        <w:tab w:val="left" w:pos="227"/>
      </w:tabs>
      <w:spacing w:before="120" w:after="120"/>
      <w:ind w:left="227" w:hanging="227"/>
      <w:jc w:val="both"/>
    </w:pPr>
    <w:rPr>
      <w:rFonts w:ascii="Arial" w:hAnsi="Arial" w:cs="Arial"/>
      <w:b/>
      <w:sz w:val="24"/>
      <w:u w:val="single"/>
    </w:rPr>
  </w:style>
  <w:style w:type="paragraph" w:customStyle="1" w:styleId="organig">
    <w:name w:val="organig"/>
    <w:basedOn w:val="Normal"/>
    <w:rsid w:val="00930300"/>
    <w:pPr>
      <w:jc w:val="both"/>
    </w:pPr>
    <w:rPr>
      <w:szCs w:val="24"/>
    </w:rPr>
  </w:style>
  <w:style w:type="paragraph" w:styleId="TM4">
    <w:name w:val="toc 4"/>
    <w:basedOn w:val="Normal"/>
    <w:next w:val="Normal"/>
    <w:uiPriority w:val="39"/>
    <w:rsid w:val="00930300"/>
    <w:pPr>
      <w:ind w:left="720"/>
    </w:pPr>
    <w:rPr>
      <w:sz w:val="24"/>
      <w:szCs w:val="24"/>
    </w:rPr>
  </w:style>
  <w:style w:type="paragraph" w:styleId="TM5">
    <w:name w:val="toc 5"/>
    <w:basedOn w:val="Normal"/>
    <w:next w:val="Normal"/>
    <w:uiPriority w:val="39"/>
    <w:rsid w:val="00930300"/>
    <w:pPr>
      <w:ind w:left="960"/>
    </w:pPr>
    <w:rPr>
      <w:sz w:val="24"/>
      <w:szCs w:val="24"/>
    </w:rPr>
  </w:style>
  <w:style w:type="paragraph" w:styleId="TM6">
    <w:name w:val="toc 6"/>
    <w:basedOn w:val="Normal"/>
    <w:next w:val="Normal"/>
    <w:uiPriority w:val="39"/>
    <w:rsid w:val="00930300"/>
    <w:pPr>
      <w:ind w:left="1200"/>
    </w:pPr>
    <w:rPr>
      <w:sz w:val="24"/>
      <w:szCs w:val="24"/>
    </w:rPr>
  </w:style>
  <w:style w:type="paragraph" w:styleId="TM7">
    <w:name w:val="toc 7"/>
    <w:basedOn w:val="Normal"/>
    <w:next w:val="Normal"/>
    <w:uiPriority w:val="39"/>
    <w:rsid w:val="00930300"/>
    <w:pPr>
      <w:ind w:left="1440"/>
    </w:pPr>
    <w:rPr>
      <w:sz w:val="24"/>
      <w:szCs w:val="24"/>
    </w:rPr>
  </w:style>
  <w:style w:type="paragraph" w:styleId="TM8">
    <w:name w:val="toc 8"/>
    <w:basedOn w:val="Normal"/>
    <w:next w:val="Normal"/>
    <w:uiPriority w:val="39"/>
    <w:rsid w:val="00930300"/>
    <w:pPr>
      <w:ind w:left="1680"/>
    </w:pPr>
    <w:rPr>
      <w:sz w:val="24"/>
      <w:szCs w:val="24"/>
    </w:rPr>
  </w:style>
  <w:style w:type="paragraph" w:styleId="TM9">
    <w:name w:val="toc 9"/>
    <w:basedOn w:val="Normal"/>
    <w:next w:val="Normal"/>
    <w:uiPriority w:val="39"/>
    <w:rsid w:val="00930300"/>
    <w:pPr>
      <w:ind w:left="1920"/>
    </w:pPr>
    <w:rPr>
      <w:sz w:val="24"/>
      <w:szCs w:val="24"/>
    </w:rPr>
  </w:style>
  <w:style w:type="paragraph" w:customStyle="1" w:styleId="Style1">
    <w:name w:val="Style1"/>
    <w:basedOn w:val="Titre4"/>
    <w:rsid w:val="00930300"/>
    <w:pPr>
      <w:numPr>
        <w:numId w:val="0"/>
      </w:numPr>
      <w:outlineLvl w:val="9"/>
    </w:pPr>
    <w:rPr>
      <w:i w:val="0"/>
    </w:rPr>
  </w:style>
  <w:style w:type="paragraph" w:styleId="Textedebulles">
    <w:name w:val="Balloon Text"/>
    <w:basedOn w:val="Normal"/>
    <w:rsid w:val="00930300"/>
    <w:rPr>
      <w:rFonts w:ascii="Tahoma" w:hAnsi="Tahoma" w:cs="Tahoma"/>
      <w:sz w:val="16"/>
      <w:szCs w:val="16"/>
    </w:rPr>
  </w:style>
  <w:style w:type="paragraph" w:customStyle="1" w:styleId="Commentaire1">
    <w:name w:val="Commentaire1"/>
    <w:basedOn w:val="Normal"/>
    <w:rsid w:val="00930300"/>
    <w:rPr>
      <w:sz w:val="20"/>
      <w:szCs w:val="20"/>
    </w:rPr>
  </w:style>
  <w:style w:type="paragraph" w:styleId="Commentaire">
    <w:name w:val="annotation text"/>
    <w:basedOn w:val="Normal"/>
    <w:link w:val="CommentaireCar"/>
    <w:rsid w:val="00134E9F"/>
    <w:rPr>
      <w:rFonts w:ascii="Arial" w:hAnsi="Arial"/>
      <w:sz w:val="20"/>
      <w:szCs w:val="20"/>
      <w:lang w:val="x-none"/>
    </w:rPr>
  </w:style>
  <w:style w:type="paragraph" w:styleId="Objetducommentaire">
    <w:name w:val="annotation subject"/>
    <w:basedOn w:val="Commentaire1"/>
    <w:next w:val="Commentaire1"/>
    <w:link w:val="ObjetducommentaireCar"/>
    <w:rsid w:val="00930300"/>
    <w:rPr>
      <w:b/>
      <w:lang w:val="x-none"/>
    </w:rPr>
  </w:style>
  <w:style w:type="paragraph" w:customStyle="1" w:styleId="m-BlocTitre">
    <w:name w:val="m-BlocTitre"/>
    <w:basedOn w:val="Normal"/>
    <w:rsid w:val="00930300"/>
    <w:pPr>
      <w:jc w:val="center"/>
    </w:pPr>
    <w:rPr>
      <w:rFonts w:ascii="Liberation Serif" w:hAnsi="Liberation Serif" w:cs="Liberation Serif"/>
      <w:color w:val="999999"/>
      <w:w w:val="93"/>
    </w:rPr>
  </w:style>
  <w:style w:type="paragraph" w:customStyle="1" w:styleId="m-BlocDestinataire">
    <w:name w:val="m-BlocDestinataire"/>
    <w:basedOn w:val="Normal"/>
    <w:rsid w:val="00930300"/>
    <w:pPr>
      <w:jc w:val="both"/>
    </w:pPr>
    <w:rPr>
      <w:rFonts w:ascii="Liberation Sans" w:hAnsi="Liberation Sans" w:cs="Liberation Sans"/>
      <w:sz w:val="20"/>
      <w:szCs w:val="24"/>
    </w:rPr>
  </w:style>
  <w:style w:type="paragraph" w:customStyle="1" w:styleId="texte1">
    <w:name w:val="texte1"/>
    <w:basedOn w:val="Normal"/>
    <w:rsid w:val="00930300"/>
    <w:pPr>
      <w:spacing w:before="120" w:after="120"/>
      <w:jc w:val="both"/>
    </w:pPr>
    <w:rPr>
      <w:rFonts w:ascii="Arial" w:hAnsi="Arial" w:cs="Arial"/>
      <w:sz w:val="20"/>
      <w:szCs w:val="24"/>
    </w:rPr>
  </w:style>
  <w:style w:type="paragraph" w:customStyle="1" w:styleId="Titre20">
    <w:name w:val="Titre2"/>
    <w:basedOn w:val="Titre2"/>
    <w:rsid w:val="00930300"/>
    <w:pPr>
      <w:numPr>
        <w:numId w:val="0"/>
      </w:numPr>
      <w:spacing w:before="240" w:after="240"/>
      <w:jc w:val="left"/>
      <w:outlineLvl w:val="9"/>
    </w:pPr>
    <w:rPr>
      <w:rFonts w:ascii="Arial" w:hAnsi="Arial" w:cs="Arial"/>
      <w:iCs/>
      <w:sz w:val="24"/>
      <w:szCs w:val="28"/>
    </w:rPr>
  </w:style>
  <w:style w:type="paragraph" w:customStyle="1" w:styleId="Normal2">
    <w:name w:val="Normal 2"/>
    <w:basedOn w:val="Normal"/>
    <w:rsid w:val="00930300"/>
    <w:pPr>
      <w:spacing w:before="60" w:after="120"/>
      <w:jc w:val="both"/>
    </w:pPr>
    <w:rPr>
      <w:rFonts w:ascii="Arial" w:hAnsi="Arial" w:cs="Arial"/>
      <w:sz w:val="20"/>
      <w:szCs w:val="24"/>
    </w:rPr>
  </w:style>
  <w:style w:type="paragraph" w:customStyle="1" w:styleId="StyleTitre2Avant05cm">
    <w:name w:val="Style Titre 2 + Avant : 05 cm"/>
    <w:basedOn w:val="Titre2"/>
    <w:rsid w:val="00930300"/>
    <w:pPr>
      <w:numPr>
        <w:numId w:val="0"/>
      </w:numPr>
      <w:spacing w:before="240" w:after="60"/>
      <w:ind w:left="284"/>
      <w:jc w:val="left"/>
      <w:outlineLvl w:val="9"/>
    </w:pPr>
    <w:rPr>
      <w:rFonts w:cs="Arial"/>
      <w:b w:val="0"/>
      <w:iCs/>
      <w:sz w:val="24"/>
      <w:szCs w:val="28"/>
    </w:rPr>
  </w:style>
  <w:style w:type="paragraph" w:styleId="Retraitcorpsdetexte">
    <w:name w:val="Body Text Indent"/>
    <w:basedOn w:val="Normal"/>
    <w:rsid w:val="00930300"/>
    <w:pPr>
      <w:spacing w:after="120"/>
      <w:ind w:left="283"/>
    </w:pPr>
    <w:rPr>
      <w:sz w:val="24"/>
      <w:szCs w:val="24"/>
    </w:rPr>
  </w:style>
  <w:style w:type="paragraph" w:customStyle="1" w:styleId="Liste-EPIS">
    <w:name w:val="Liste-EPIS"/>
    <w:basedOn w:val="Normal"/>
    <w:rsid w:val="00930300"/>
    <w:pPr>
      <w:numPr>
        <w:numId w:val="2"/>
      </w:numPr>
    </w:pPr>
    <w:rPr>
      <w:rFonts w:ascii="Arial" w:hAnsi="Arial" w:cs="Arial"/>
      <w:b/>
      <w:bCs/>
      <w:sz w:val="24"/>
      <w:szCs w:val="20"/>
    </w:rPr>
  </w:style>
  <w:style w:type="paragraph" w:customStyle="1" w:styleId="Tabledesmatiresniveau10">
    <w:name w:val="Table des matières niveau 10"/>
    <w:basedOn w:val="Index"/>
    <w:rsid w:val="00930300"/>
    <w:pPr>
      <w:tabs>
        <w:tab w:val="right" w:leader="dot" w:pos="7091"/>
      </w:tabs>
      <w:ind w:left="2547"/>
    </w:pPr>
  </w:style>
  <w:style w:type="paragraph" w:customStyle="1" w:styleId="Contenuducadre">
    <w:name w:val="Contenu du cadre"/>
    <w:basedOn w:val="Corpsdetexte"/>
    <w:rsid w:val="00930300"/>
  </w:style>
  <w:style w:type="table" w:styleId="Grilledutableau">
    <w:name w:val="Table Grid"/>
    <w:basedOn w:val="TableauNormal"/>
    <w:rsid w:val="00927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locked/>
    <w:rsid w:val="008A76FF"/>
    <w:rPr>
      <w:rFonts w:cs="Times New Roman"/>
      <w:sz w:val="22"/>
      <w:szCs w:val="22"/>
      <w:lang w:val="x-none" w:eastAsia="ar-SA" w:bidi="ar-SA"/>
    </w:rPr>
  </w:style>
  <w:style w:type="paragraph" w:customStyle="1" w:styleId="En-ttedetabledesmatires1">
    <w:name w:val="En-tête de table des matières1"/>
    <w:basedOn w:val="Titre1"/>
    <w:next w:val="Normal"/>
    <w:rsid w:val="00E742C7"/>
    <w:pPr>
      <w:keepLines/>
      <w:numPr>
        <w:numId w:val="0"/>
      </w:numPr>
      <w:suppressAutoHyphens w:val="0"/>
      <w:spacing w:before="480" w:line="276" w:lineRule="auto"/>
      <w:jc w:val="left"/>
      <w:outlineLvl w:val="9"/>
    </w:pPr>
    <w:rPr>
      <w:rFonts w:ascii="Cambria" w:hAnsi="Cambria"/>
      <w:color w:val="365F91"/>
      <w:sz w:val="28"/>
      <w:szCs w:val="28"/>
      <w:lang w:eastAsia="en-US"/>
    </w:rPr>
  </w:style>
  <w:style w:type="character" w:customStyle="1" w:styleId="Titre5Car">
    <w:name w:val="Titre 5 Car"/>
    <w:link w:val="Titre5"/>
    <w:locked/>
    <w:rsid w:val="00134E9F"/>
    <w:rPr>
      <w:rFonts w:ascii="Arial" w:hAnsi="Arial" w:cs="Times New Roman"/>
      <w:b/>
      <w:bCs/>
      <w:iCs/>
      <w:sz w:val="26"/>
      <w:szCs w:val="26"/>
      <w:lang w:val="x-none" w:eastAsia="ar-SA" w:bidi="ar-SA"/>
    </w:rPr>
  </w:style>
  <w:style w:type="character" w:customStyle="1" w:styleId="WW8Num1z0">
    <w:name w:val="WW8Num1z0"/>
    <w:rsid w:val="00134E9F"/>
    <w:rPr>
      <w:rFonts w:ascii="Symbol" w:hAnsi="Symbol"/>
    </w:rPr>
  </w:style>
  <w:style w:type="character" w:customStyle="1" w:styleId="WW8Num6z1">
    <w:name w:val="WW8Num6z1"/>
    <w:rsid w:val="00134E9F"/>
    <w:rPr>
      <w:rFonts w:ascii="Courier New" w:hAnsi="Courier New"/>
    </w:rPr>
  </w:style>
  <w:style w:type="character" w:customStyle="1" w:styleId="WW8Num6z2">
    <w:name w:val="WW8Num6z2"/>
    <w:rsid w:val="00134E9F"/>
    <w:rPr>
      <w:rFonts w:ascii="Wingdings" w:hAnsi="Wingdings"/>
    </w:rPr>
  </w:style>
  <w:style w:type="character" w:customStyle="1" w:styleId="WW8Num8z1">
    <w:name w:val="WW8Num8z1"/>
    <w:rsid w:val="00134E9F"/>
    <w:rPr>
      <w:rFonts w:ascii="Courier New" w:hAnsi="Courier New"/>
    </w:rPr>
  </w:style>
  <w:style w:type="character" w:customStyle="1" w:styleId="WW8Num8z2">
    <w:name w:val="WW8Num8z2"/>
    <w:rsid w:val="00134E9F"/>
    <w:rPr>
      <w:rFonts w:ascii="Wingdings" w:hAnsi="Wingdings"/>
    </w:rPr>
  </w:style>
  <w:style w:type="character" w:customStyle="1" w:styleId="WW8Num10z1">
    <w:name w:val="WW8Num10z1"/>
    <w:rsid w:val="00134E9F"/>
    <w:rPr>
      <w:rFonts w:ascii="Courier New" w:hAnsi="Courier New"/>
    </w:rPr>
  </w:style>
  <w:style w:type="character" w:customStyle="1" w:styleId="WW8Num10z2">
    <w:name w:val="WW8Num10z2"/>
    <w:rsid w:val="00134E9F"/>
    <w:rPr>
      <w:rFonts w:ascii="Wingdings" w:hAnsi="Wingdings"/>
    </w:rPr>
  </w:style>
  <w:style w:type="character" w:customStyle="1" w:styleId="WW8Num10z3">
    <w:name w:val="WW8Num10z3"/>
    <w:rsid w:val="00134E9F"/>
    <w:rPr>
      <w:rFonts w:ascii="Symbol" w:hAnsi="Symbol"/>
    </w:rPr>
  </w:style>
  <w:style w:type="character" w:customStyle="1" w:styleId="WW-Policepardfaut">
    <w:name w:val="WW-Police par défaut"/>
    <w:rsid w:val="00134E9F"/>
  </w:style>
  <w:style w:type="character" w:customStyle="1" w:styleId="Caractredenotedefin">
    <w:name w:val="Caractère de note de fin"/>
    <w:rsid w:val="00134E9F"/>
  </w:style>
  <w:style w:type="paragraph" w:customStyle="1" w:styleId="Rpertoire">
    <w:name w:val="Répertoire"/>
    <w:basedOn w:val="Normal"/>
    <w:rsid w:val="00134E9F"/>
    <w:pPr>
      <w:suppressLineNumbers/>
    </w:pPr>
    <w:rPr>
      <w:rFonts w:ascii="Arial" w:hAnsi="Arial" w:cs="Tahoma"/>
      <w:sz w:val="20"/>
      <w:szCs w:val="24"/>
    </w:rPr>
  </w:style>
  <w:style w:type="paragraph" w:customStyle="1" w:styleId="WW-Listepuces">
    <w:name w:val="WW-Liste à puces"/>
    <w:basedOn w:val="Normal"/>
    <w:rsid w:val="00134E9F"/>
    <w:pPr>
      <w:keepLines/>
      <w:tabs>
        <w:tab w:val="left" w:leader="hyphen" w:pos="737"/>
      </w:tabs>
      <w:overflowPunct w:val="0"/>
      <w:autoSpaceDE w:val="0"/>
      <w:spacing w:before="240"/>
      <w:ind w:left="851" w:hanging="284"/>
      <w:jc w:val="both"/>
      <w:textAlignment w:val="baseline"/>
    </w:pPr>
    <w:rPr>
      <w:sz w:val="24"/>
      <w:szCs w:val="24"/>
    </w:rPr>
  </w:style>
  <w:style w:type="paragraph" w:customStyle="1" w:styleId="T1">
    <w:name w:val="T1"/>
    <w:basedOn w:val="Normal"/>
    <w:rsid w:val="00134E9F"/>
    <w:rPr>
      <w:rFonts w:ascii="Arial" w:hAnsi="Arial"/>
      <w:sz w:val="20"/>
      <w:szCs w:val="24"/>
    </w:rPr>
  </w:style>
  <w:style w:type="paragraph" w:customStyle="1" w:styleId="WW-Textedebulles">
    <w:name w:val="WW-Texte de bulles"/>
    <w:basedOn w:val="Normal"/>
    <w:rsid w:val="00134E9F"/>
    <w:rPr>
      <w:rFonts w:ascii="Tahoma" w:hAnsi="Tahoma" w:cs="Tahoma"/>
      <w:sz w:val="16"/>
      <w:szCs w:val="16"/>
    </w:rPr>
  </w:style>
  <w:style w:type="paragraph" w:customStyle="1" w:styleId="xl34">
    <w:name w:val="xl34"/>
    <w:basedOn w:val="Normal"/>
    <w:rsid w:val="00134E9F"/>
    <w:pPr>
      <w:pBdr>
        <w:left w:val="single" w:sz="8" w:space="0" w:color="auto"/>
        <w:right w:val="single" w:sz="4" w:space="0" w:color="auto"/>
      </w:pBdr>
      <w:suppressAutoHyphens w:val="0"/>
      <w:spacing w:before="100" w:beforeAutospacing="1" w:after="100" w:afterAutospacing="1"/>
      <w:jc w:val="center"/>
      <w:textAlignment w:val="top"/>
    </w:pPr>
    <w:rPr>
      <w:rFonts w:ascii="Arial Unicode MS" w:eastAsia="Arial Unicode MS" w:hAnsi="Arial Unicode MS" w:cs="Arial Unicode MS"/>
      <w:sz w:val="24"/>
      <w:szCs w:val="24"/>
      <w:lang w:eastAsia="fr-FR"/>
    </w:rPr>
  </w:style>
  <w:style w:type="paragraph" w:styleId="Lgende">
    <w:name w:val="caption"/>
    <w:basedOn w:val="Normal"/>
    <w:next w:val="Normal"/>
    <w:qFormat/>
    <w:rsid w:val="00134E9F"/>
    <w:pPr>
      <w:spacing w:before="120" w:after="120"/>
      <w:jc w:val="center"/>
    </w:pPr>
    <w:rPr>
      <w:rFonts w:ascii="Arial" w:hAnsi="Arial"/>
      <w:b/>
      <w:bCs/>
      <w:sz w:val="18"/>
      <w:szCs w:val="20"/>
    </w:rPr>
  </w:style>
  <w:style w:type="paragraph" w:styleId="Listepuces">
    <w:name w:val="List Bullet"/>
    <w:basedOn w:val="Normal"/>
    <w:rsid w:val="00134E9F"/>
    <w:pPr>
      <w:numPr>
        <w:ilvl w:val="1"/>
        <w:numId w:val="5"/>
      </w:numPr>
      <w:tabs>
        <w:tab w:val="left" w:pos="1230"/>
      </w:tabs>
      <w:suppressAutoHyphens w:val="0"/>
      <w:spacing w:before="60" w:after="60"/>
      <w:jc w:val="both"/>
    </w:pPr>
    <w:rPr>
      <w:sz w:val="24"/>
      <w:szCs w:val="24"/>
      <w:lang w:eastAsia="fr-FR"/>
    </w:rPr>
  </w:style>
  <w:style w:type="paragraph" w:customStyle="1" w:styleId="Rvision1">
    <w:name w:val="Révision1"/>
    <w:hidden/>
    <w:semiHidden/>
    <w:rsid w:val="00134E9F"/>
    <w:rPr>
      <w:rFonts w:ascii="Arial" w:hAnsi="Arial"/>
      <w:szCs w:val="24"/>
      <w:lang w:eastAsia="ar-SA"/>
    </w:rPr>
  </w:style>
  <w:style w:type="character" w:styleId="lev">
    <w:name w:val="Strong"/>
    <w:qFormat/>
    <w:rsid w:val="00134E9F"/>
    <w:rPr>
      <w:b/>
    </w:rPr>
  </w:style>
  <w:style w:type="character" w:styleId="Marquedecommentaire">
    <w:name w:val="annotation reference"/>
    <w:rsid w:val="00134E9F"/>
    <w:rPr>
      <w:sz w:val="16"/>
    </w:rPr>
  </w:style>
  <w:style w:type="character" w:customStyle="1" w:styleId="CommentaireCar">
    <w:name w:val="Commentaire Car"/>
    <w:link w:val="Commentaire"/>
    <w:locked/>
    <w:rsid w:val="00134E9F"/>
    <w:rPr>
      <w:rFonts w:ascii="Arial" w:hAnsi="Arial" w:cs="Times New Roman"/>
      <w:lang w:val="x-none" w:eastAsia="ar-SA" w:bidi="ar-SA"/>
    </w:rPr>
  </w:style>
  <w:style w:type="character" w:customStyle="1" w:styleId="ObjetducommentaireCar">
    <w:name w:val="Objet du commentaire Car"/>
    <w:link w:val="Objetducommentaire"/>
    <w:locked/>
    <w:rsid w:val="00134E9F"/>
    <w:rPr>
      <w:b/>
      <w:lang w:val="x-none" w:eastAsia="ar-SA" w:bidi="ar-SA"/>
    </w:rPr>
  </w:style>
  <w:style w:type="character" w:customStyle="1" w:styleId="Textedelespacerserv1">
    <w:name w:val="Texte de l'espace réservé1"/>
    <w:semiHidden/>
    <w:rsid w:val="00134E9F"/>
    <w:rPr>
      <w:color w:val="808080"/>
    </w:rPr>
  </w:style>
  <w:style w:type="paragraph" w:customStyle="1" w:styleId="Puce1">
    <w:name w:val="Puce1"/>
    <w:basedOn w:val="Normal"/>
    <w:rsid w:val="002E59B1"/>
    <w:pPr>
      <w:numPr>
        <w:numId w:val="6"/>
      </w:numPr>
      <w:suppressAutoHyphens w:val="0"/>
      <w:spacing w:after="60"/>
    </w:pPr>
    <w:rPr>
      <w:szCs w:val="20"/>
      <w:lang w:eastAsia="fr-FR"/>
    </w:rPr>
  </w:style>
  <w:style w:type="paragraph" w:styleId="Sous-titre">
    <w:name w:val="Subtitle"/>
    <w:basedOn w:val="Normal"/>
    <w:next w:val="Normal"/>
    <w:link w:val="Sous-titreCar"/>
    <w:qFormat/>
    <w:rsid w:val="00685268"/>
    <w:pPr>
      <w:spacing w:after="60"/>
      <w:jc w:val="center"/>
      <w:outlineLvl w:val="1"/>
    </w:pPr>
    <w:rPr>
      <w:rFonts w:ascii="Cambria" w:hAnsi="Cambria"/>
      <w:sz w:val="24"/>
      <w:szCs w:val="24"/>
      <w:lang w:val="x-none"/>
    </w:rPr>
  </w:style>
  <w:style w:type="character" w:customStyle="1" w:styleId="Sous-titreCar">
    <w:name w:val="Sous-titre Car"/>
    <w:link w:val="Sous-titre"/>
    <w:locked/>
    <w:rsid w:val="00685268"/>
    <w:rPr>
      <w:rFonts w:ascii="Cambria" w:hAnsi="Cambria" w:cs="Times New Roman"/>
      <w:sz w:val="24"/>
      <w:szCs w:val="24"/>
      <w:lang w:val="x-none" w:eastAsia="ar-SA" w:bidi="ar-SA"/>
    </w:rPr>
  </w:style>
  <w:style w:type="paragraph" w:customStyle="1" w:styleId="Paragraphedeliste1">
    <w:name w:val="Paragraphe de liste1"/>
    <w:basedOn w:val="Normal"/>
    <w:rsid w:val="004B3AC4"/>
    <w:pPr>
      <w:ind w:left="708"/>
    </w:pPr>
  </w:style>
  <w:style w:type="paragraph" w:styleId="Explorateurdedocuments">
    <w:name w:val="Document Map"/>
    <w:basedOn w:val="Normal"/>
    <w:link w:val="ExplorateurdedocumentsCar"/>
    <w:rsid w:val="00E071C7"/>
    <w:rPr>
      <w:rFonts w:ascii="Tahoma" w:hAnsi="Tahoma" w:cs="Tahoma"/>
      <w:sz w:val="16"/>
      <w:szCs w:val="16"/>
      <w:lang w:val="x-none"/>
    </w:rPr>
  </w:style>
  <w:style w:type="character" w:customStyle="1" w:styleId="ExplorateurdedocumentsCar">
    <w:name w:val="Explorateur de documents Car"/>
    <w:link w:val="Explorateurdedocuments"/>
    <w:locked/>
    <w:rsid w:val="00E071C7"/>
    <w:rPr>
      <w:rFonts w:ascii="Tahoma" w:hAnsi="Tahoma" w:cs="Tahoma"/>
      <w:sz w:val="16"/>
      <w:szCs w:val="16"/>
      <w:lang w:val="x-none" w:eastAsia="ar-SA" w:bidi="ar-SA"/>
    </w:rPr>
  </w:style>
  <w:style w:type="character" w:customStyle="1" w:styleId="NotedebasdepageCar">
    <w:name w:val="Note de bas de page Car"/>
    <w:link w:val="Notedebasdepage"/>
    <w:uiPriority w:val="99"/>
    <w:locked/>
    <w:rsid w:val="0074153A"/>
    <w:rPr>
      <w:rFonts w:cs="Times New Roman"/>
      <w:lang w:val="x-none" w:eastAsia="ar-SA" w:bidi="ar-SA"/>
    </w:rPr>
  </w:style>
  <w:style w:type="paragraph" w:styleId="Paragraphedeliste">
    <w:name w:val="List Paragraph"/>
    <w:basedOn w:val="Normal"/>
    <w:uiPriority w:val="34"/>
    <w:qFormat/>
    <w:rsid w:val="00B71A56"/>
    <w:pPr>
      <w:ind w:left="708"/>
    </w:pPr>
  </w:style>
  <w:style w:type="paragraph" w:styleId="Notedefin">
    <w:name w:val="endnote text"/>
    <w:basedOn w:val="Normal"/>
    <w:link w:val="NotedefinCar"/>
    <w:uiPriority w:val="99"/>
    <w:unhideWhenUsed/>
    <w:rsid w:val="00B71A56"/>
    <w:rPr>
      <w:sz w:val="20"/>
      <w:szCs w:val="20"/>
      <w:lang w:val="x-none"/>
    </w:rPr>
  </w:style>
  <w:style w:type="character" w:customStyle="1" w:styleId="NotedefinCar">
    <w:name w:val="Note de fin Car"/>
    <w:link w:val="Notedefin"/>
    <w:uiPriority w:val="99"/>
    <w:rsid w:val="00B71A56"/>
    <w:rPr>
      <w:lang w:eastAsia="ar-SA"/>
    </w:rPr>
  </w:style>
  <w:style w:type="numbering" w:customStyle="1" w:styleId="InstructionDIRCAM">
    <w:name w:val="Instruction DIRCAM"/>
    <w:basedOn w:val="Aucuneliste"/>
    <w:rsid w:val="003C0462"/>
    <w:pPr>
      <w:numPr>
        <w:numId w:val="9"/>
      </w:numPr>
    </w:pPr>
  </w:style>
  <w:style w:type="paragraph" w:customStyle="1" w:styleId="NormalJustifi">
    <w:name w:val="Normal + Justifié"/>
    <w:basedOn w:val="Titre2"/>
    <w:rsid w:val="00AB2320"/>
    <w:pPr>
      <w:spacing w:before="480"/>
    </w:pPr>
    <w:rPr>
      <w:b w:val="0"/>
      <w:bCs w:val="0"/>
      <w:sz w:val="22"/>
    </w:rPr>
  </w:style>
  <w:style w:type="paragraph" w:customStyle="1" w:styleId="Default">
    <w:name w:val="Default"/>
    <w:rsid w:val="00CB4F1A"/>
    <w:pPr>
      <w:autoSpaceDE w:val="0"/>
      <w:autoSpaceDN w:val="0"/>
      <w:adjustRightInd w:val="0"/>
    </w:pPr>
    <w:rPr>
      <w:rFonts w:ascii="EUAlbertina" w:eastAsia="MS Mincho" w:hAnsi="EUAlbertina" w:cs="EUAlbertina"/>
      <w:color w:val="000000"/>
      <w:sz w:val="24"/>
      <w:szCs w:val="24"/>
      <w:lang w:eastAsia="ja-JP"/>
    </w:rPr>
  </w:style>
  <w:style w:type="paragraph" w:styleId="Rvision">
    <w:name w:val="Revision"/>
    <w:hidden/>
    <w:semiHidden/>
    <w:rsid w:val="00B2457E"/>
    <w:rPr>
      <w:rFonts w:ascii="Arial" w:hAnsi="Arial"/>
      <w:szCs w:val="24"/>
      <w:lang w:eastAsia="ar-SA"/>
    </w:rPr>
  </w:style>
  <w:style w:type="character" w:styleId="Textedelespacerserv">
    <w:name w:val="Placeholder Text"/>
    <w:semiHidden/>
    <w:rsid w:val="00B2457E"/>
    <w:rPr>
      <w:color w:val="808080"/>
    </w:rPr>
  </w:style>
  <w:style w:type="paragraph" w:styleId="Retraitcorpsdetexte3">
    <w:name w:val="Body Text Indent 3"/>
    <w:basedOn w:val="Normal"/>
    <w:link w:val="Retraitcorpsdetexte3Car"/>
    <w:uiPriority w:val="99"/>
    <w:rsid w:val="00412E87"/>
    <w:pPr>
      <w:spacing w:after="120"/>
      <w:ind w:left="283"/>
    </w:pPr>
    <w:rPr>
      <w:sz w:val="16"/>
      <w:szCs w:val="16"/>
      <w:lang w:val="x-none"/>
    </w:rPr>
  </w:style>
  <w:style w:type="character" w:customStyle="1" w:styleId="Retraitcorpsdetexte3Car">
    <w:name w:val="Retrait corps de texte 3 Car"/>
    <w:link w:val="Retraitcorpsdetexte3"/>
    <w:uiPriority w:val="99"/>
    <w:rsid w:val="00412E87"/>
    <w:rPr>
      <w:sz w:val="16"/>
      <w:szCs w:val="16"/>
      <w:lang w:eastAsia="ar-SA"/>
    </w:rPr>
  </w:style>
  <w:style w:type="paragraph" w:styleId="Retraitnormal">
    <w:name w:val="Normal Indent"/>
    <w:basedOn w:val="Normal"/>
    <w:uiPriority w:val="99"/>
    <w:rsid w:val="00412E87"/>
    <w:pPr>
      <w:suppressAutoHyphens w:val="0"/>
      <w:spacing w:before="60" w:after="280"/>
      <w:ind w:left="851" w:right="284" w:firstLine="567"/>
      <w:jc w:val="both"/>
    </w:pPr>
    <w:rPr>
      <w:sz w:val="24"/>
      <w:szCs w:val="24"/>
      <w:lang w:eastAsia="fr-FR"/>
    </w:rPr>
  </w:style>
  <w:style w:type="character" w:customStyle="1" w:styleId="Titre1Car">
    <w:name w:val="Titre 1 Car"/>
    <w:link w:val="Titre1"/>
    <w:uiPriority w:val="99"/>
    <w:rsid w:val="00412E87"/>
    <w:rPr>
      <w:b/>
      <w:bCs/>
      <w:sz w:val="22"/>
      <w:szCs w:val="22"/>
      <w:lang w:val="x-none" w:eastAsia="ar-SA"/>
    </w:rPr>
  </w:style>
  <w:style w:type="table" w:customStyle="1" w:styleId="Grilledutableau1">
    <w:name w:val="Grille du tableau1"/>
    <w:basedOn w:val="TableauNormal"/>
    <w:next w:val="Grilledutableau"/>
    <w:uiPriority w:val="59"/>
    <w:rsid w:val="00DC6A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DC6A0F"/>
    <w:rPr>
      <w:sz w:val="22"/>
      <w:szCs w:val="22"/>
      <w:lang w:eastAsia="ar-SA"/>
    </w:rPr>
  </w:style>
  <w:style w:type="paragraph" w:customStyle="1" w:styleId="EMAA06Puce1erniveau">
    <w:name w:val="EMAA 06 Puce 1er niveau"/>
    <w:basedOn w:val="Normal"/>
    <w:rsid w:val="001E0B39"/>
    <w:pPr>
      <w:numPr>
        <w:numId w:val="21"/>
      </w:numPr>
      <w:suppressAutoHyphens w:val="0"/>
      <w:spacing w:before="60"/>
      <w:jc w:val="both"/>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06864726">
      <w:bodyDiv w:val="1"/>
      <w:marLeft w:val="0"/>
      <w:marRight w:val="0"/>
      <w:marTop w:val="0"/>
      <w:marBottom w:val="0"/>
      <w:divBdr>
        <w:top w:val="none" w:sz="0" w:space="0" w:color="auto"/>
        <w:left w:val="none" w:sz="0" w:space="0" w:color="auto"/>
        <w:bottom w:val="none" w:sz="0" w:space="0" w:color="auto"/>
        <w:right w:val="none" w:sz="0" w:space="0" w:color="auto"/>
      </w:divBdr>
    </w:div>
    <w:div w:id="121951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75E8570C7624EBC276ABEFD93B6F3" ma:contentTypeVersion="2" ma:contentTypeDescription="Crée un document." ma:contentTypeScope="" ma:versionID="7ae599d6891611bba88a83c096898bff">
  <xsd:schema xmlns:xsd="http://www.w3.org/2001/XMLSchema" xmlns:xs="http://www.w3.org/2001/XMLSchema" xmlns:p="http://schemas.microsoft.com/office/2006/metadata/properties" xmlns:ns2="8eb53af0-1826-4d9e-82d3-f32648ead4c8" xmlns:ns3="3b503990-e955-4822-bc76-0690a1054b8c" targetNamespace="http://schemas.microsoft.com/office/2006/metadata/properties" ma:root="true" ma:fieldsID="e19d037f266bde89e3f9fd9df4622ad2" ns2:_="" ns3:_="">
    <xsd:import namespace="8eb53af0-1826-4d9e-82d3-f32648ead4c8"/>
    <xsd:import namespace="3b503990-e955-4822-bc76-0690a1054b8c"/>
    <xsd:element name="properties">
      <xsd:complexType>
        <xsd:sequence>
          <xsd:element name="documentManagement">
            <xsd:complexType>
              <xsd:all>
                <xsd:element ref="ns2:SharedWithUsers" minOccurs="0"/>
                <xsd:element ref="ns3:Observ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53af0-1826-4d9e-82d3-f32648ead4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503990-e955-4822-bc76-0690a1054b8c" elementFormDefault="qualified">
    <xsd:import namespace="http://schemas.microsoft.com/office/2006/documentManagement/types"/>
    <xsd:import namespace="http://schemas.microsoft.com/office/infopath/2007/PartnerControls"/>
    <xsd:element name="Observations" ma:index="9" nillable="true" ma:displayName="Observations" ma:internalName="Observa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ervations xmlns="3b503990-e955-4822-bc76-0690a1054b8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483A-82A4-4DF5-BB59-D2175F71232E}">
  <ds:schemaRefs>
    <ds:schemaRef ds:uri="http://schemas.microsoft.com/sharepoint/v3/contenttype/forms"/>
  </ds:schemaRefs>
</ds:datastoreItem>
</file>

<file path=customXml/itemProps2.xml><?xml version="1.0" encoding="utf-8"?>
<ds:datastoreItem xmlns:ds="http://schemas.openxmlformats.org/officeDocument/2006/customXml" ds:itemID="{313E48E8-58A8-4011-9165-C8A88DD3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53af0-1826-4d9e-82d3-f32648ead4c8"/>
    <ds:schemaRef ds:uri="3b503990-e955-4822-bc76-0690a105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6122F-7241-47DA-A93D-CF7BC0EE3590}">
  <ds:schemaRefs>
    <ds:schemaRef ds:uri="3b503990-e955-4822-bc76-0690a1054b8c"/>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eb53af0-1826-4d9e-82d3-f32648ead4c8"/>
    <ds:schemaRef ds:uri="http://www.w3.org/XML/1998/namespace"/>
    <ds:schemaRef ds:uri="http://purl.org/dc/dcmitype/"/>
  </ds:schemaRefs>
</ds:datastoreItem>
</file>

<file path=customXml/itemProps4.xml><?xml version="1.0" encoding="utf-8"?>
<ds:datastoreItem xmlns:ds="http://schemas.openxmlformats.org/officeDocument/2006/customXml" ds:itemID="{67DF87AE-0293-400D-836C-1A04DE38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863</Words>
  <Characters>5099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lpstr>
    </vt:vector>
  </TitlesOfParts>
  <Company>Armée de l'air</Company>
  <LinksUpToDate>false</LinksUpToDate>
  <CharactersWithSpaces>5951</CharactersWithSpaces>
  <SharedDoc>false</SharedDoc>
  <HLinks>
    <vt:vector size="630" baseType="variant">
      <vt:variant>
        <vt:i4>6225928</vt:i4>
      </vt:variant>
      <vt:variant>
        <vt:i4>531</vt:i4>
      </vt:variant>
      <vt:variant>
        <vt:i4>0</vt:i4>
      </vt:variant>
      <vt:variant>
        <vt:i4>5</vt:i4>
      </vt:variant>
      <vt:variant>
        <vt:lpwstr>http://portail-dsae.intradef.gouv.fr/</vt:lpwstr>
      </vt:variant>
      <vt:variant>
        <vt:lpwstr/>
      </vt:variant>
      <vt:variant>
        <vt:i4>1572916</vt:i4>
      </vt:variant>
      <vt:variant>
        <vt:i4>524</vt:i4>
      </vt:variant>
      <vt:variant>
        <vt:i4>0</vt:i4>
      </vt:variant>
      <vt:variant>
        <vt:i4>5</vt:i4>
      </vt:variant>
      <vt:variant>
        <vt:lpwstr/>
      </vt:variant>
      <vt:variant>
        <vt:lpwstr>_Toc390330457</vt:lpwstr>
      </vt:variant>
      <vt:variant>
        <vt:i4>1572916</vt:i4>
      </vt:variant>
      <vt:variant>
        <vt:i4>518</vt:i4>
      </vt:variant>
      <vt:variant>
        <vt:i4>0</vt:i4>
      </vt:variant>
      <vt:variant>
        <vt:i4>5</vt:i4>
      </vt:variant>
      <vt:variant>
        <vt:lpwstr/>
      </vt:variant>
      <vt:variant>
        <vt:lpwstr>_Toc390330456</vt:lpwstr>
      </vt:variant>
      <vt:variant>
        <vt:i4>1572916</vt:i4>
      </vt:variant>
      <vt:variant>
        <vt:i4>515</vt:i4>
      </vt:variant>
      <vt:variant>
        <vt:i4>0</vt:i4>
      </vt:variant>
      <vt:variant>
        <vt:i4>5</vt:i4>
      </vt:variant>
      <vt:variant>
        <vt:lpwstr/>
      </vt:variant>
      <vt:variant>
        <vt:lpwstr>_Toc390330455</vt:lpwstr>
      </vt:variant>
      <vt:variant>
        <vt:i4>1572916</vt:i4>
      </vt:variant>
      <vt:variant>
        <vt:i4>509</vt:i4>
      </vt:variant>
      <vt:variant>
        <vt:i4>0</vt:i4>
      </vt:variant>
      <vt:variant>
        <vt:i4>5</vt:i4>
      </vt:variant>
      <vt:variant>
        <vt:lpwstr/>
      </vt:variant>
      <vt:variant>
        <vt:lpwstr>_Toc390330454</vt:lpwstr>
      </vt:variant>
      <vt:variant>
        <vt:i4>1572916</vt:i4>
      </vt:variant>
      <vt:variant>
        <vt:i4>503</vt:i4>
      </vt:variant>
      <vt:variant>
        <vt:i4>0</vt:i4>
      </vt:variant>
      <vt:variant>
        <vt:i4>5</vt:i4>
      </vt:variant>
      <vt:variant>
        <vt:lpwstr/>
      </vt:variant>
      <vt:variant>
        <vt:lpwstr>_Toc390330453</vt:lpwstr>
      </vt:variant>
      <vt:variant>
        <vt:i4>1572916</vt:i4>
      </vt:variant>
      <vt:variant>
        <vt:i4>500</vt:i4>
      </vt:variant>
      <vt:variant>
        <vt:i4>0</vt:i4>
      </vt:variant>
      <vt:variant>
        <vt:i4>5</vt:i4>
      </vt:variant>
      <vt:variant>
        <vt:lpwstr/>
      </vt:variant>
      <vt:variant>
        <vt:lpwstr>_Toc390330452</vt:lpwstr>
      </vt:variant>
      <vt:variant>
        <vt:i4>1572916</vt:i4>
      </vt:variant>
      <vt:variant>
        <vt:i4>497</vt:i4>
      </vt:variant>
      <vt:variant>
        <vt:i4>0</vt:i4>
      </vt:variant>
      <vt:variant>
        <vt:i4>5</vt:i4>
      </vt:variant>
      <vt:variant>
        <vt:lpwstr/>
      </vt:variant>
      <vt:variant>
        <vt:lpwstr>_Toc390330451</vt:lpwstr>
      </vt:variant>
      <vt:variant>
        <vt:i4>1572916</vt:i4>
      </vt:variant>
      <vt:variant>
        <vt:i4>494</vt:i4>
      </vt:variant>
      <vt:variant>
        <vt:i4>0</vt:i4>
      </vt:variant>
      <vt:variant>
        <vt:i4>5</vt:i4>
      </vt:variant>
      <vt:variant>
        <vt:lpwstr/>
      </vt:variant>
      <vt:variant>
        <vt:lpwstr>_Toc390330450</vt:lpwstr>
      </vt:variant>
      <vt:variant>
        <vt:i4>1638452</vt:i4>
      </vt:variant>
      <vt:variant>
        <vt:i4>491</vt:i4>
      </vt:variant>
      <vt:variant>
        <vt:i4>0</vt:i4>
      </vt:variant>
      <vt:variant>
        <vt:i4>5</vt:i4>
      </vt:variant>
      <vt:variant>
        <vt:lpwstr/>
      </vt:variant>
      <vt:variant>
        <vt:lpwstr>_Toc390330449</vt:lpwstr>
      </vt:variant>
      <vt:variant>
        <vt:i4>1638452</vt:i4>
      </vt:variant>
      <vt:variant>
        <vt:i4>485</vt:i4>
      </vt:variant>
      <vt:variant>
        <vt:i4>0</vt:i4>
      </vt:variant>
      <vt:variant>
        <vt:i4>5</vt:i4>
      </vt:variant>
      <vt:variant>
        <vt:lpwstr/>
      </vt:variant>
      <vt:variant>
        <vt:lpwstr>_Toc390330446</vt:lpwstr>
      </vt:variant>
      <vt:variant>
        <vt:i4>1638452</vt:i4>
      </vt:variant>
      <vt:variant>
        <vt:i4>479</vt:i4>
      </vt:variant>
      <vt:variant>
        <vt:i4>0</vt:i4>
      </vt:variant>
      <vt:variant>
        <vt:i4>5</vt:i4>
      </vt:variant>
      <vt:variant>
        <vt:lpwstr/>
      </vt:variant>
      <vt:variant>
        <vt:lpwstr>_Toc390330445</vt:lpwstr>
      </vt:variant>
      <vt:variant>
        <vt:i4>1638452</vt:i4>
      </vt:variant>
      <vt:variant>
        <vt:i4>476</vt:i4>
      </vt:variant>
      <vt:variant>
        <vt:i4>0</vt:i4>
      </vt:variant>
      <vt:variant>
        <vt:i4>5</vt:i4>
      </vt:variant>
      <vt:variant>
        <vt:lpwstr/>
      </vt:variant>
      <vt:variant>
        <vt:lpwstr>_Toc390330444</vt:lpwstr>
      </vt:variant>
      <vt:variant>
        <vt:i4>1638452</vt:i4>
      </vt:variant>
      <vt:variant>
        <vt:i4>473</vt:i4>
      </vt:variant>
      <vt:variant>
        <vt:i4>0</vt:i4>
      </vt:variant>
      <vt:variant>
        <vt:i4>5</vt:i4>
      </vt:variant>
      <vt:variant>
        <vt:lpwstr/>
      </vt:variant>
      <vt:variant>
        <vt:lpwstr>_Toc390330442</vt:lpwstr>
      </vt:variant>
      <vt:variant>
        <vt:i4>1638452</vt:i4>
      </vt:variant>
      <vt:variant>
        <vt:i4>470</vt:i4>
      </vt:variant>
      <vt:variant>
        <vt:i4>0</vt:i4>
      </vt:variant>
      <vt:variant>
        <vt:i4>5</vt:i4>
      </vt:variant>
      <vt:variant>
        <vt:lpwstr/>
      </vt:variant>
      <vt:variant>
        <vt:lpwstr>_Toc390330441</vt:lpwstr>
      </vt:variant>
      <vt:variant>
        <vt:i4>1638452</vt:i4>
      </vt:variant>
      <vt:variant>
        <vt:i4>467</vt:i4>
      </vt:variant>
      <vt:variant>
        <vt:i4>0</vt:i4>
      </vt:variant>
      <vt:variant>
        <vt:i4>5</vt:i4>
      </vt:variant>
      <vt:variant>
        <vt:lpwstr/>
      </vt:variant>
      <vt:variant>
        <vt:lpwstr>_Toc390330440</vt:lpwstr>
      </vt:variant>
      <vt:variant>
        <vt:i4>1966132</vt:i4>
      </vt:variant>
      <vt:variant>
        <vt:i4>464</vt:i4>
      </vt:variant>
      <vt:variant>
        <vt:i4>0</vt:i4>
      </vt:variant>
      <vt:variant>
        <vt:i4>5</vt:i4>
      </vt:variant>
      <vt:variant>
        <vt:lpwstr/>
      </vt:variant>
      <vt:variant>
        <vt:lpwstr>_Toc390330439</vt:lpwstr>
      </vt:variant>
      <vt:variant>
        <vt:i4>1966132</vt:i4>
      </vt:variant>
      <vt:variant>
        <vt:i4>458</vt:i4>
      </vt:variant>
      <vt:variant>
        <vt:i4>0</vt:i4>
      </vt:variant>
      <vt:variant>
        <vt:i4>5</vt:i4>
      </vt:variant>
      <vt:variant>
        <vt:lpwstr/>
      </vt:variant>
      <vt:variant>
        <vt:lpwstr>_Toc390330438</vt:lpwstr>
      </vt:variant>
      <vt:variant>
        <vt:i4>1966132</vt:i4>
      </vt:variant>
      <vt:variant>
        <vt:i4>452</vt:i4>
      </vt:variant>
      <vt:variant>
        <vt:i4>0</vt:i4>
      </vt:variant>
      <vt:variant>
        <vt:i4>5</vt:i4>
      </vt:variant>
      <vt:variant>
        <vt:lpwstr/>
      </vt:variant>
      <vt:variant>
        <vt:lpwstr>_Toc390330437</vt:lpwstr>
      </vt:variant>
      <vt:variant>
        <vt:i4>1966132</vt:i4>
      </vt:variant>
      <vt:variant>
        <vt:i4>446</vt:i4>
      </vt:variant>
      <vt:variant>
        <vt:i4>0</vt:i4>
      </vt:variant>
      <vt:variant>
        <vt:i4>5</vt:i4>
      </vt:variant>
      <vt:variant>
        <vt:lpwstr/>
      </vt:variant>
      <vt:variant>
        <vt:lpwstr>_Toc390330436</vt:lpwstr>
      </vt:variant>
      <vt:variant>
        <vt:i4>1966132</vt:i4>
      </vt:variant>
      <vt:variant>
        <vt:i4>440</vt:i4>
      </vt:variant>
      <vt:variant>
        <vt:i4>0</vt:i4>
      </vt:variant>
      <vt:variant>
        <vt:i4>5</vt:i4>
      </vt:variant>
      <vt:variant>
        <vt:lpwstr/>
      </vt:variant>
      <vt:variant>
        <vt:lpwstr>_Toc390330435</vt:lpwstr>
      </vt:variant>
      <vt:variant>
        <vt:i4>1966132</vt:i4>
      </vt:variant>
      <vt:variant>
        <vt:i4>434</vt:i4>
      </vt:variant>
      <vt:variant>
        <vt:i4>0</vt:i4>
      </vt:variant>
      <vt:variant>
        <vt:i4>5</vt:i4>
      </vt:variant>
      <vt:variant>
        <vt:lpwstr/>
      </vt:variant>
      <vt:variant>
        <vt:lpwstr>_Toc390330434</vt:lpwstr>
      </vt:variant>
      <vt:variant>
        <vt:i4>1966132</vt:i4>
      </vt:variant>
      <vt:variant>
        <vt:i4>428</vt:i4>
      </vt:variant>
      <vt:variant>
        <vt:i4>0</vt:i4>
      </vt:variant>
      <vt:variant>
        <vt:i4>5</vt:i4>
      </vt:variant>
      <vt:variant>
        <vt:lpwstr/>
      </vt:variant>
      <vt:variant>
        <vt:lpwstr>_Toc390330433</vt:lpwstr>
      </vt:variant>
      <vt:variant>
        <vt:i4>1966132</vt:i4>
      </vt:variant>
      <vt:variant>
        <vt:i4>422</vt:i4>
      </vt:variant>
      <vt:variant>
        <vt:i4>0</vt:i4>
      </vt:variant>
      <vt:variant>
        <vt:i4>5</vt:i4>
      </vt:variant>
      <vt:variant>
        <vt:lpwstr/>
      </vt:variant>
      <vt:variant>
        <vt:lpwstr>_Toc390330432</vt:lpwstr>
      </vt:variant>
      <vt:variant>
        <vt:i4>1966132</vt:i4>
      </vt:variant>
      <vt:variant>
        <vt:i4>416</vt:i4>
      </vt:variant>
      <vt:variant>
        <vt:i4>0</vt:i4>
      </vt:variant>
      <vt:variant>
        <vt:i4>5</vt:i4>
      </vt:variant>
      <vt:variant>
        <vt:lpwstr/>
      </vt:variant>
      <vt:variant>
        <vt:lpwstr>_Toc390330431</vt:lpwstr>
      </vt:variant>
      <vt:variant>
        <vt:i4>1966132</vt:i4>
      </vt:variant>
      <vt:variant>
        <vt:i4>410</vt:i4>
      </vt:variant>
      <vt:variant>
        <vt:i4>0</vt:i4>
      </vt:variant>
      <vt:variant>
        <vt:i4>5</vt:i4>
      </vt:variant>
      <vt:variant>
        <vt:lpwstr/>
      </vt:variant>
      <vt:variant>
        <vt:lpwstr>_Toc390330430</vt:lpwstr>
      </vt:variant>
      <vt:variant>
        <vt:i4>2031668</vt:i4>
      </vt:variant>
      <vt:variant>
        <vt:i4>404</vt:i4>
      </vt:variant>
      <vt:variant>
        <vt:i4>0</vt:i4>
      </vt:variant>
      <vt:variant>
        <vt:i4>5</vt:i4>
      </vt:variant>
      <vt:variant>
        <vt:lpwstr/>
      </vt:variant>
      <vt:variant>
        <vt:lpwstr>_Toc390330429</vt:lpwstr>
      </vt:variant>
      <vt:variant>
        <vt:i4>2031668</vt:i4>
      </vt:variant>
      <vt:variant>
        <vt:i4>398</vt:i4>
      </vt:variant>
      <vt:variant>
        <vt:i4>0</vt:i4>
      </vt:variant>
      <vt:variant>
        <vt:i4>5</vt:i4>
      </vt:variant>
      <vt:variant>
        <vt:lpwstr/>
      </vt:variant>
      <vt:variant>
        <vt:lpwstr>_Toc390330428</vt:lpwstr>
      </vt:variant>
      <vt:variant>
        <vt:i4>2031668</vt:i4>
      </vt:variant>
      <vt:variant>
        <vt:i4>392</vt:i4>
      </vt:variant>
      <vt:variant>
        <vt:i4>0</vt:i4>
      </vt:variant>
      <vt:variant>
        <vt:i4>5</vt:i4>
      </vt:variant>
      <vt:variant>
        <vt:lpwstr/>
      </vt:variant>
      <vt:variant>
        <vt:lpwstr>_Toc390330427</vt:lpwstr>
      </vt:variant>
      <vt:variant>
        <vt:i4>2031668</vt:i4>
      </vt:variant>
      <vt:variant>
        <vt:i4>386</vt:i4>
      </vt:variant>
      <vt:variant>
        <vt:i4>0</vt:i4>
      </vt:variant>
      <vt:variant>
        <vt:i4>5</vt:i4>
      </vt:variant>
      <vt:variant>
        <vt:lpwstr/>
      </vt:variant>
      <vt:variant>
        <vt:lpwstr>_Toc390330426</vt:lpwstr>
      </vt:variant>
      <vt:variant>
        <vt:i4>2031668</vt:i4>
      </vt:variant>
      <vt:variant>
        <vt:i4>383</vt:i4>
      </vt:variant>
      <vt:variant>
        <vt:i4>0</vt:i4>
      </vt:variant>
      <vt:variant>
        <vt:i4>5</vt:i4>
      </vt:variant>
      <vt:variant>
        <vt:lpwstr/>
      </vt:variant>
      <vt:variant>
        <vt:lpwstr>_Toc390330425</vt:lpwstr>
      </vt:variant>
      <vt:variant>
        <vt:i4>2031668</vt:i4>
      </vt:variant>
      <vt:variant>
        <vt:i4>380</vt:i4>
      </vt:variant>
      <vt:variant>
        <vt:i4>0</vt:i4>
      </vt:variant>
      <vt:variant>
        <vt:i4>5</vt:i4>
      </vt:variant>
      <vt:variant>
        <vt:lpwstr/>
      </vt:variant>
      <vt:variant>
        <vt:lpwstr>_Toc390330423</vt:lpwstr>
      </vt:variant>
      <vt:variant>
        <vt:i4>2031668</vt:i4>
      </vt:variant>
      <vt:variant>
        <vt:i4>377</vt:i4>
      </vt:variant>
      <vt:variant>
        <vt:i4>0</vt:i4>
      </vt:variant>
      <vt:variant>
        <vt:i4>5</vt:i4>
      </vt:variant>
      <vt:variant>
        <vt:lpwstr/>
      </vt:variant>
      <vt:variant>
        <vt:lpwstr>_Toc390330422</vt:lpwstr>
      </vt:variant>
      <vt:variant>
        <vt:i4>2031668</vt:i4>
      </vt:variant>
      <vt:variant>
        <vt:i4>374</vt:i4>
      </vt:variant>
      <vt:variant>
        <vt:i4>0</vt:i4>
      </vt:variant>
      <vt:variant>
        <vt:i4>5</vt:i4>
      </vt:variant>
      <vt:variant>
        <vt:lpwstr/>
      </vt:variant>
      <vt:variant>
        <vt:lpwstr>_Toc390330423</vt:lpwstr>
      </vt:variant>
      <vt:variant>
        <vt:i4>2031668</vt:i4>
      </vt:variant>
      <vt:variant>
        <vt:i4>371</vt:i4>
      </vt:variant>
      <vt:variant>
        <vt:i4>0</vt:i4>
      </vt:variant>
      <vt:variant>
        <vt:i4>5</vt:i4>
      </vt:variant>
      <vt:variant>
        <vt:lpwstr/>
      </vt:variant>
      <vt:variant>
        <vt:lpwstr>_Toc390330422</vt:lpwstr>
      </vt:variant>
      <vt:variant>
        <vt:i4>2031668</vt:i4>
      </vt:variant>
      <vt:variant>
        <vt:i4>368</vt:i4>
      </vt:variant>
      <vt:variant>
        <vt:i4>0</vt:i4>
      </vt:variant>
      <vt:variant>
        <vt:i4>5</vt:i4>
      </vt:variant>
      <vt:variant>
        <vt:lpwstr/>
      </vt:variant>
      <vt:variant>
        <vt:lpwstr>_Toc390330423</vt:lpwstr>
      </vt:variant>
      <vt:variant>
        <vt:i4>2031668</vt:i4>
      </vt:variant>
      <vt:variant>
        <vt:i4>362</vt:i4>
      </vt:variant>
      <vt:variant>
        <vt:i4>0</vt:i4>
      </vt:variant>
      <vt:variant>
        <vt:i4>5</vt:i4>
      </vt:variant>
      <vt:variant>
        <vt:lpwstr/>
      </vt:variant>
      <vt:variant>
        <vt:lpwstr>_Toc390330422</vt:lpwstr>
      </vt:variant>
      <vt:variant>
        <vt:i4>2031668</vt:i4>
      </vt:variant>
      <vt:variant>
        <vt:i4>359</vt:i4>
      </vt:variant>
      <vt:variant>
        <vt:i4>0</vt:i4>
      </vt:variant>
      <vt:variant>
        <vt:i4>5</vt:i4>
      </vt:variant>
      <vt:variant>
        <vt:lpwstr/>
      </vt:variant>
      <vt:variant>
        <vt:lpwstr>_Toc390330423</vt:lpwstr>
      </vt:variant>
      <vt:variant>
        <vt:i4>2031668</vt:i4>
      </vt:variant>
      <vt:variant>
        <vt:i4>353</vt:i4>
      </vt:variant>
      <vt:variant>
        <vt:i4>0</vt:i4>
      </vt:variant>
      <vt:variant>
        <vt:i4>5</vt:i4>
      </vt:variant>
      <vt:variant>
        <vt:lpwstr/>
      </vt:variant>
      <vt:variant>
        <vt:lpwstr>_Toc390330422</vt:lpwstr>
      </vt:variant>
      <vt:variant>
        <vt:i4>2031668</vt:i4>
      </vt:variant>
      <vt:variant>
        <vt:i4>350</vt:i4>
      </vt:variant>
      <vt:variant>
        <vt:i4>0</vt:i4>
      </vt:variant>
      <vt:variant>
        <vt:i4>5</vt:i4>
      </vt:variant>
      <vt:variant>
        <vt:lpwstr/>
      </vt:variant>
      <vt:variant>
        <vt:lpwstr>_Toc390330421</vt:lpwstr>
      </vt:variant>
      <vt:variant>
        <vt:i4>2031668</vt:i4>
      </vt:variant>
      <vt:variant>
        <vt:i4>344</vt:i4>
      </vt:variant>
      <vt:variant>
        <vt:i4>0</vt:i4>
      </vt:variant>
      <vt:variant>
        <vt:i4>5</vt:i4>
      </vt:variant>
      <vt:variant>
        <vt:lpwstr/>
      </vt:variant>
      <vt:variant>
        <vt:lpwstr>_Toc390330420</vt:lpwstr>
      </vt:variant>
      <vt:variant>
        <vt:i4>1835060</vt:i4>
      </vt:variant>
      <vt:variant>
        <vt:i4>338</vt:i4>
      </vt:variant>
      <vt:variant>
        <vt:i4>0</vt:i4>
      </vt:variant>
      <vt:variant>
        <vt:i4>5</vt:i4>
      </vt:variant>
      <vt:variant>
        <vt:lpwstr/>
      </vt:variant>
      <vt:variant>
        <vt:lpwstr>_Toc390330419</vt:lpwstr>
      </vt:variant>
      <vt:variant>
        <vt:i4>1835060</vt:i4>
      </vt:variant>
      <vt:variant>
        <vt:i4>332</vt:i4>
      </vt:variant>
      <vt:variant>
        <vt:i4>0</vt:i4>
      </vt:variant>
      <vt:variant>
        <vt:i4>5</vt:i4>
      </vt:variant>
      <vt:variant>
        <vt:lpwstr/>
      </vt:variant>
      <vt:variant>
        <vt:lpwstr>_Toc390330418</vt:lpwstr>
      </vt:variant>
      <vt:variant>
        <vt:i4>1835060</vt:i4>
      </vt:variant>
      <vt:variant>
        <vt:i4>326</vt:i4>
      </vt:variant>
      <vt:variant>
        <vt:i4>0</vt:i4>
      </vt:variant>
      <vt:variant>
        <vt:i4>5</vt:i4>
      </vt:variant>
      <vt:variant>
        <vt:lpwstr/>
      </vt:variant>
      <vt:variant>
        <vt:lpwstr>_Toc390330417</vt:lpwstr>
      </vt:variant>
      <vt:variant>
        <vt:i4>1835060</vt:i4>
      </vt:variant>
      <vt:variant>
        <vt:i4>320</vt:i4>
      </vt:variant>
      <vt:variant>
        <vt:i4>0</vt:i4>
      </vt:variant>
      <vt:variant>
        <vt:i4>5</vt:i4>
      </vt:variant>
      <vt:variant>
        <vt:lpwstr/>
      </vt:variant>
      <vt:variant>
        <vt:lpwstr>_Toc390330416</vt:lpwstr>
      </vt:variant>
      <vt:variant>
        <vt:i4>1835060</vt:i4>
      </vt:variant>
      <vt:variant>
        <vt:i4>314</vt:i4>
      </vt:variant>
      <vt:variant>
        <vt:i4>0</vt:i4>
      </vt:variant>
      <vt:variant>
        <vt:i4>5</vt:i4>
      </vt:variant>
      <vt:variant>
        <vt:lpwstr/>
      </vt:variant>
      <vt:variant>
        <vt:lpwstr>_Toc390330415</vt:lpwstr>
      </vt:variant>
      <vt:variant>
        <vt:i4>1835060</vt:i4>
      </vt:variant>
      <vt:variant>
        <vt:i4>308</vt:i4>
      </vt:variant>
      <vt:variant>
        <vt:i4>0</vt:i4>
      </vt:variant>
      <vt:variant>
        <vt:i4>5</vt:i4>
      </vt:variant>
      <vt:variant>
        <vt:lpwstr/>
      </vt:variant>
      <vt:variant>
        <vt:lpwstr>_Toc390330414</vt:lpwstr>
      </vt:variant>
      <vt:variant>
        <vt:i4>1835060</vt:i4>
      </vt:variant>
      <vt:variant>
        <vt:i4>302</vt:i4>
      </vt:variant>
      <vt:variant>
        <vt:i4>0</vt:i4>
      </vt:variant>
      <vt:variant>
        <vt:i4>5</vt:i4>
      </vt:variant>
      <vt:variant>
        <vt:lpwstr/>
      </vt:variant>
      <vt:variant>
        <vt:lpwstr>_Toc390330413</vt:lpwstr>
      </vt:variant>
      <vt:variant>
        <vt:i4>1835060</vt:i4>
      </vt:variant>
      <vt:variant>
        <vt:i4>296</vt:i4>
      </vt:variant>
      <vt:variant>
        <vt:i4>0</vt:i4>
      </vt:variant>
      <vt:variant>
        <vt:i4>5</vt:i4>
      </vt:variant>
      <vt:variant>
        <vt:lpwstr/>
      </vt:variant>
      <vt:variant>
        <vt:lpwstr>_Toc390330412</vt:lpwstr>
      </vt:variant>
      <vt:variant>
        <vt:i4>1835060</vt:i4>
      </vt:variant>
      <vt:variant>
        <vt:i4>290</vt:i4>
      </vt:variant>
      <vt:variant>
        <vt:i4>0</vt:i4>
      </vt:variant>
      <vt:variant>
        <vt:i4>5</vt:i4>
      </vt:variant>
      <vt:variant>
        <vt:lpwstr/>
      </vt:variant>
      <vt:variant>
        <vt:lpwstr>_Toc390330411</vt:lpwstr>
      </vt:variant>
      <vt:variant>
        <vt:i4>1835060</vt:i4>
      </vt:variant>
      <vt:variant>
        <vt:i4>284</vt:i4>
      </vt:variant>
      <vt:variant>
        <vt:i4>0</vt:i4>
      </vt:variant>
      <vt:variant>
        <vt:i4>5</vt:i4>
      </vt:variant>
      <vt:variant>
        <vt:lpwstr/>
      </vt:variant>
      <vt:variant>
        <vt:lpwstr>_Toc390330410</vt:lpwstr>
      </vt:variant>
      <vt:variant>
        <vt:i4>1900596</vt:i4>
      </vt:variant>
      <vt:variant>
        <vt:i4>278</vt:i4>
      </vt:variant>
      <vt:variant>
        <vt:i4>0</vt:i4>
      </vt:variant>
      <vt:variant>
        <vt:i4>5</vt:i4>
      </vt:variant>
      <vt:variant>
        <vt:lpwstr/>
      </vt:variant>
      <vt:variant>
        <vt:lpwstr>_Toc390330409</vt:lpwstr>
      </vt:variant>
      <vt:variant>
        <vt:i4>1900596</vt:i4>
      </vt:variant>
      <vt:variant>
        <vt:i4>275</vt:i4>
      </vt:variant>
      <vt:variant>
        <vt:i4>0</vt:i4>
      </vt:variant>
      <vt:variant>
        <vt:i4>5</vt:i4>
      </vt:variant>
      <vt:variant>
        <vt:lpwstr/>
      </vt:variant>
      <vt:variant>
        <vt:lpwstr>_Toc390330408</vt:lpwstr>
      </vt:variant>
      <vt:variant>
        <vt:i4>1900596</vt:i4>
      </vt:variant>
      <vt:variant>
        <vt:i4>269</vt:i4>
      </vt:variant>
      <vt:variant>
        <vt:i4>0</vt:i4>
      </vt:variant>
      <vt:variant>
        <vt:i4>5</vt:i4>
      </vt:variant>
      <vt:variant>
        <vt:lpwstr/>
      </vt:variant>
      <vt:variant>
        <vt:lpwstr>_Toc390330407</vt:lpwstr>
      </vt:variant>
      <vt:variant>
        <vt:i4>1900596</vt:i4>
      </vt:variant>
      <vt:variant>
        <vt:i4>263</vt:i4>
      </vt:variant>
      <vt:variant>
        <vt:i4>0</vt:i4>
      </vt:variant>
      <vt:variant>
        <vt:i4>5</vt:i4>
      </vt:variant>
      <vt:variant>
        <vt:lpwstr/>
      </vt:variant>
      <vt:variant>
        <vt:lpwstr>_Toc390330406</vt:lpwstr>
      </vt:variant>
      <vt:variant>
        <vt:i4>1900596</vt:i4>
      </vt:variant>
      <vt:variant>
        <vt:i4>257</vt:i4>
      </vt:variant>
      <vt:variant>
        <vt:i4>0</vt:i4>
      </vt:variant>
      <vt:variant>
        <vt:i4>5</vt:i4>
      </vt:variant>
      <vt:variant>
        <vt:lpwstr/>
      </vt:variant>
      <vt:variant>
        <vt:lpwstr>_Toc390330405</vt:lpwstr>
      </vt:variant>
      <vt:variant>
        <vt:i4>1900596</vt:i4>
      </vt:variant>
      <vt:variant>
        <vt:i4>251</vt:i4>
      </vt:variant>
      <vt:variant>
        <vt:i4>0</vt:i4>
      </vt:variant>
      <vt:variant>
        <vt:i4>5</vt:i4>
      </vt:variant>
      <vt:variant>
        <vt:lpwstr/>
      </vt:variant>
      <vt:variant>
        <vt:lpwstr>_Toc390330404</vt:lpwstr>
      </vt:variant>
      <vt:variant>
        <vt:i4>1900596</vt:i4>
      </vt:variant>
      <vt:variant>
        <vt:i4>245</vt:i4>
      </vt:variant>
      <vt:variant>
        <vt:i4>0</vt:i4>
      </vt:variant>
      <vt:variant>
        <vt:i4>5</vt:i4>
      </vt:variant>
      <vt:variant>
        <vt:lpwstr/>
      </vt:variant>
      <vt:variant>
        <vt:lpwstr>_Toc390330403</vt:lpwstr>
      </vt:variant>
      <vt:variant>
        <vt:i4>1900596</vt:i4>
      </vt:variant>
      <vt:variant>
        <vt:i4>242</vt:i4>
      </vt:variant>
      <vt:variant>
        <vt:i4>0</vt:i4>
      </vt:variant>
      <vt:variant>
        <vt:i4>5</vt:i4>
      </vt:variant>
      <vt:variant>
        <vt:lpwstr/>
      </vt:variant>
      <vt:variant>
        <vt:lpwstr>_Toc390330402</vt:lpwstr>
      </vt:variant>
      <vt:variant>
        <vt:i4>1900596</vt:i4>
      </vt:variant>
      <vt:variant>
        <vt:i4>236</vt:i4>
      </vt:variant>
      <vt:variant>
        <vt:i4>0</vt:i4>
      </vt:variant>
      <vt:variant>
        <vt:i4>5</vt:i4>
      </vt:variant>
      <vt:variant>
        <vt:lpwstr/>
      </vt:variant>
      <vt:variant>
        <vt:lpwstr>_Toc390330401</vt:lpwstr>
      </vt:variant>
      <vt:variant>
        <vt:i4>1900596</vt:i4>
      </vt:variant>
      <vt:variant>
        <vt:i4>230</vt:i4>
      </vt:variant>
      <vt:variant>
        <vt:i4>0</vt:i4>
      </vt:variant>
      <vt:variant>
        <vt:i4>5</vt:i4>
      </vt:variant>
      <vt:variant>
        <vt:lpwstr/>
      </vt:variant>
      <vt:variant>
        <vt:lpwstr>_Toc390330400</vt:lpwstr>
      </vt:variant>
      <vt:variant>
        <vt:i4>1310771</vt:i4>
      </vt:variant>
      <vt:variant>
        <vt:i4>224</vt:i4>
      </vt:variant>
      <vt:variant>
        <vt:i4>0</vt:i4>
      </vt:variant>
      <vt:variant>
        <vt:i4>5</vt:i4>
      </vt:variant>
      <vt:variant>
        <vt:lpwstr/>
      </vt:variant>
      <vt:variant>
        <vt:lpwstr>_Toc390330399</vt:lpwstr>
      </vt:variant>
      <vt:variant>
        <vt:i4>1310771</vt:i4>
      </vt:variant>
      <vt:variant>
        <vt:i4>218</vt:i4>
      </vt:variant>
      <vt:variant>
        <vt:i4>0</vt:i4>
      </vt:variant>
      <vt:variant>
        <vt:i4>5</vt:i4>
      </vt:variant>
      <vt:variant>
        <vt:lpwstr/>
      </vt:variant>
      <vt:variant>
        <vt:lpwstr>_Toc390330398</vt:lpwstr>
      </vt:variant>
      <vt:variant>
        <vt:i4>1310771</vt:i4>
      </vt:variant>
      <vt:variant>
        <vt:i4>212</vt:i4>
      </vt:variant>
      <vt:variant>
        <vt:i4>0</vt:i4>
      </vt:variant>
      <vt:variant>
        <vt:i4>5</vt:i4>
      </vt:variant>
      <vt:variant>
        <vt:lpwstr/>
      </vt:variant>
      <vt:variant>
        <vt:lpwstr>_Toc390330397</vt:lpwstr>
      </vt:variant>
      <vt:variant>
        <vt:i4>1310771</vt:i4>
      </vt:variant>
      <vt:variant>
        <vt:i4>206</vt:i4>
      </vt:variant>
      <vt:variant>
        <vt:i4>0</vt:i4>
      </vt:variant>
      <vt:variant>
        <vt:i4>5</vt:i4>
      </vt:variant>
      <vt:variant>
        <vt:lpwstr/>
      </vt:variant>
      <vt:variant>
        <vt:lpwstr>_Toc390330396</vt:lpwstr>
      </vt:variant>
      <vt:variant>
        <vt:i4>1310771</vt:i4>
      </vt:variant>
      <vt:variant>
        <vt:i4>203</vt:i4>
      </vt:variant>
      <vt:variant>
        <vt:i4>0</vt:i4>
      </vt:variant>
      <vt:variant>
        <vt:i4>5</vt:i4>
      </vt:variant>
      <vt:variant>
        <vt:lpwstr/>
      </vt:variant>
      <vt:variant>
        <vt:lpwstr>_Toc390330395</vt:lpwstr>
      </vt:variant>
      <vt:variant>
        <vt:i4>1310771</vt:i4>
      </vt:variant>
      <vt:variant>
        <vt:i4>197</vt:i4>
      </vt:variant>
      <vt:variant>
        <vt:i4>0</vt:i4>
      </vt:variant>
      <vt:variant>
        <vt:i4>5</vt:i4>
      </vt:variant>
      <vt:variant>
        <vt:lpwstr/>
      </vt:variant>
      <vt:variant>
        <vt:lpwstr>_Toc390330394</vt:lpwstr>
      </vt:variant>
      <vt:variant>
        <vt:i4>1310771</vt:i4>
      </vt:variant>
      <vt:variant>
        <vt:i4>191</vt:i4>
      </vt:variant>
      <vt:variant>
        <vt:i4>0</vt:i4>
      </vt:variant>
      <vt:variant>
        <vt:i4>5</vt:i4>
      </vt:variant>
      <vt:variant>
        <vt:lpwstr/>
      </vt:variant>
      <vt:variant>
        <vt:lpwstr>_Toc390330393</vt:lpwstr>
      </vt:variant>
      <vt:variant>
        <vt:i4>1310771</vt:i4>
      </vt:variant>
      <vt:variant>
        <vt:i4>185</vt:i4>
      </vt:variant>
      <vt:variant>
        <vt:i4>0</vt:i4>
      </vt:variant>
      <vt:variant>
        <vt:i4>5</vt:i4>
      </vt:variant>
      <vt:variant>
        <vt:lpwstr/>
      </vt:variant>
      <vt:variant>
        <vt:lpwstr>_Toc390330392</vt:lpwstr>
      </vt:variant>
      <vt:variant>
        <vt:i4>1310771</vt:i4>
      </vt:variant>
      <vt:variant>
        <vt:i4>179</vt:i4>
      </vt:variant>
      <vt:variant>
        <vt:i4>0</vt:i4>
      </vt:variant>
      <vt:variant>
        <vt:i4>5</vt:i4>
      </vt:variant>
      <vt:variant>
        <vt:lpwstr/>
      </vt:variant>
      <vt:variant>
        <vt:lpwstr>_Toc390330391</vt:lpwstr>
      </vt:variant>
      <vt:variant>
        <vt:i4>1310771</vt:i4>
      </vt:variant>
      <vt:variant>
        <vt:i4>173</vt:i4>
      </vt:variant>
      <vt:variant>
        <vt:i4>0</vt:i4>
      </vt:variant>
      <vt:variant>
        <vt:i4>5</vt:i4>
      </vt:variant>
      <vt:variant>
        <vt:lpwstr/>
      </vt:variant>
      <vt:variant>
        <vt:lpwstr>_Toc390330390</vt:lpwstr>
      </vt:variant>
      <vt:variant>
        <vt:i4>1376307</vt:i4>
      </vt:variant>
      <vt:variant>
        <vt:i4>167</vt:i4>
      </vt:variant>
      <vt:variant>
        <vt:i4>0</vt:i4>
      </vt:variant>
      <vt:variant>
        <vt:i4>5</vt:i4>
      </vt:variant>
      <vt:variant>
        <vt:lpwstr/>
      </vt:variant>
      <vt:variant>
        <vt:lpwstr>_Toc390330389</vt:lpwstr>
      </vt:variant>
      <vt:variant>
        <vt:i4>1376307</vt:i4>
      </vt:variant>
      <vt:variant>
        <vt:i4>161</vt:i4>
      </vt:variant>
      <vt:variant>
        <vt:i4>0</vt:i4>
      </vt:variant>
      <vt:variant>
        <vt:i4>5</vt:i4>
      </vt:variant>
      <vt:variant>
        <vt:lpwstr/>
      </vt:variant>
      <vt:variant>
        <vt:lpwstr>_Toc390330388</vt:lpwstr>
      </vt:variant>
      <vt:variant>
        <vt:i4>1376307</vt:i4>
      </vt:variant>
      <vt:variant>
        <vt:i4>155</vt:i4>
      </vt:variant>
      <vt:variant>
        <vt:i4>0</vt:i4>
      </vt:variant>
      <vt:variant>
        <vt:i4>5</vt:i4>
      </vt:variant>
      <vt:variant>
        <vt:lpwstr/>
      </vt:variant>
      <vt:variant>
        <vt:lpwstr>_Toc390330387</vt:lpwstr>
      </vt:variant>
      <vt:variant>
        <vt:i4>1376307</vt:i4>
      </vt:variant>
      <vt:variant>
        <vt:i4>149</vt:i4>
      </vt:variant>
      <vt:variant>
        <vt:i4>0</vt:i4>
      </vt:variant>
      <vt:variant>
        <vt:i4>5</vt:i4>
      </vt:variant>
      <vt:variant>
        <vt:lpwstr/>
      </vt:variant>
      <vt:variant>
        <vt:lpwstr>_Toc390330386</vt:lpwstr>
      </vt:variant>
      <vt:variant>
        <vt:i4>1376307</vt:i4>
      </vt:variant>
      <vt:variant>
        <vt:i4>143</vt:i4>
      </vt:variant>
      <vt:variant>
        <vt:i4>0</vt:i4>
      </vt:variant>
      <vt:variant>
        <vt:i4>5</vt:i4>
      </vt:variant>
      <vt:variant>
        <vt:lpwstr/>
      </vt:variant>
      <vt:variant>
        <vt:lpwstr>_Toc390330385</vt:lpwstr>
      </vt:variant>
      <vt:variant>
        <vt:i4>1376307</vt:i4>
      </vt:variant>
      <vt:variant>
        <vt:i4>137</vt:i4>
      </vt:variant>
      <vt:variant>
        <vt:i4>0</vt:i4>
      </vt:variant>
      <vt:variant>
        <vt:i4>5</vt:i4>
      </vt:variant>
      <vt:variant>
        <vt:lpwstr/>
      </vt:variant>
      <vt:variant>
        <vt:lpwstr>_Toc390330384</vt:lpwstr>
      </vt:variant>
      <vt:variant>
        <vt:i4>1376307</vt:i4>
      </vt:variant>
      <vt:variant>
        <vt:i4>131</vt:i4>
      </vt:variant>
      <vt:variant>
        <vt:i4>0</vt:i4>
      </vt:variant>
      <vt:variant>
        <vt:i4>5</vt:i4>
      </vt:variant>
      <vt:variant>
        <vt:lpwstr/>
      </vt:variant>
      <vt:variant>
        <vt:lpwstr>_Toc390330383</vt:lpwstr>
      </vt:variant>
      <vt:variant>
        <vt:i4>1376307</vt:i4>
      </vt:variant>
      <vt:variant>
        <vt:i4>125</vt:i4>
      </vt:variant>
      <vt:variant>
        <vt:i4>0</vt:i4>
      </vt:variant>
      <vt:variant>
        <vt:i4>5</vt:i4>
      </vt:variant>
      <vt:variant>
        <vt:lpwstr/>
      </vt:variant>
      <vt:variant>
        <vt:lpwstr>_Toc390330382</vt:lpwstr>
      </vt:variant>
      <vt:variant>
        <vt:i4>1376307</vt:i4>
      </vt:variant>
      <vt:variant>
        <vt:i4>122</vt:i4>
      </vt:variant>
      <vt:variant>
        <vt:i4>0</vt:i4>
      </vt:variant>
      <vt:variant>
        <vt:i4>5</vt:i4>
      </vt:variant>
      <vt:variant>
        <vt:lpwstr/>
      </vt:variant>
      <vt:variant>
        <vt:lpwstr>_Toc390330381</vt:lpwstr>
      </vt:variant>
      <vt:variant>
        <vt:i4>1376307</vt:i4>
      </vt:variant>
      <vt:variant>
        <vt:i4>119</vt:i4>
      </vt:variant>
      <vt:variant>
        <vt:i4>0</vt:i4>
      </vt:variant>
      <vt:variant>
        <vt:i4>5</vt:i4>
      </vt:variant>
      <vt:variant>
        <vt:lpwstr/>
      </vt:variant>
      <vt:variant>
        <vt:lpwstr>_Toc390330380</vt:lpwstr>
      </vt:variant>
      <vt:variant>
        <vt:i4>1703987</vt:i4>
      </vt:variant>
      <vt:variant>
        <vt:i4>113</vt:i4>
      </vt:variant>
      <vt:variant>
        <vt:i4>0</vt:i4>
      </vt:variant>
      <vt:variant>
        <vt:i4>5</vt:i4>
      </vt:variant>
      <vt:variant>
        <vt:lpwstr/>
      </vt:variant>
      <vt:variant>
        <vt:lpwstr>_Toc390330379</vt:lpwstr>
      </vt:variant>
      <vt:variant>
        <vt:i4>1703987</vt:i4>
      </vt:variant>
      <vt:variant>
        <vt:i4>107</vt:i4>
      </vt:variant>
      <vt:variant>
        <vt:i4>0</vt:i4>
      </vt:variant>
      <vt:variant>
        <vt:i4>5</vt:i4>
      </vt:variant>
      <vt:variant>
        <vt:lpwstr/>
      </vt:variant>
      <vt:variant>
        <vt:lpwstr>_Toc390330378</vt:lpwstr>
      </vt:variant>
      <vt:variant>
        <vt:i4>1703987</vt:i4>
      </vt:variant>
      <vt:variant>
        <vt:i4>101</vt:i4>
      </vt:variant>
      <vt:variant>
        <vt:i4>0</vt:i4>
      </vt:variant>
      <vt:variant>
        <vt:i4>5</vt:i4>
      </vt:variant>
      <vt:variant>
        <vt:lpwstr/>
      </vt:variant>
      <vt:variant>
        <vt:lpwstr>_Toc390330377</vt:lpwstr>
      </vt:variant>
      <vt:variant>
        <vt:i4>1703987</vt:i4>
      </vt:variant>
      <vt:variant>
        <vt:i4>95</vt:i4>
      </vt:variant>
      <vt:variant>
        <vt:i4>0</vt:i4>
      </vt:variant>
      <vt:variant>
        <vt:i4>5</vt:i4>
      </vt:variant>
      <vt:variant>
        <vt:lpwstr/>
      </vt:variant>
      <vt:variant>
        <vt:lpwstr>_Toc390330376</vt:lpwstr>
      </vt:variant>
      <vt:variant>
        <vt:i4>1703987</vt:i4>
      </vt:variant>
      <vt:variant>
        <vt:i4>92</vt:i4>
      </vt:variant>
      <vt:variant>
        <vt:i4>0</vt:i4>
      </vt:variant>
      <vt:variant>
        <vt:i4>5</vt:i4>
      </vt:variant>
      <vt:variant>
        <vt:lpwstr/>
      </vt:variant>
      <vt:variant>
        <vt:lpwstr>_Toc390330375</vt:lpwstr>
      </vt:variant>
      <vt:variant>
        <vt:i4>1703987</vt:i4>
      </vt:variant>
      <vt:variant>
        <vt:i4>86</vt:i4>
      </vt:variant>
      <vt:variant>
        <vt:i4>0</vt:i4>
      </vt:variant>
      <vt:variant>
        <vt:i4>5</vt:i4>
      </vt:variant>
      <vt:variant>
        <vt:lpwstr/>
      </vt:variant>
      <vt:variant>
        <vt:lpwstr>_Toc390330374</vt:lpwstr>
      </vt:variant>
      <vt:variant>
        <vt:i4>1703987</vt:i4>
      </vt:variant>
      <vt:variant>
        <vt:i4>83</vt:i4>
      </vt:variant>
      <vt:variant>
        <vt:i4>0</vt:i4>
      </vt:variant>
      <vt:variant>
        <vt:i4>5</vt:i4>
      </vt:variant>
      <vt:variant>
        <vt:lpwstr/>
      </vt:variant>
      <vt:variant>
        <vt:lpwstr>_Toc390330373</vt:lpwstr>
      </vt:variant>
      <vt:variant>
        <vt:i4>1703987</vt:i4>
      </vt:variant>
      <vt:variant>
        <vt:i4>77</vt:i4>
      </vt:variant>
      <vt:variant>
        <vt:i4>0</vt:i4>
      </vt:variant>
      <vt:variant>
        <vt:i4>5</vt:i4>
      </vt:variant>
      <vt:variant>
        <vt:lpwstr/>
      </vt:variant>
      <vt:variant>
        <vt:lpwstr>_Toc390330372</vt:lpwstr>
      </vt:variant>
      <vt:variant>
        <vt:i4>1703987</vt:i4>
      </vt:variant>
      <vt:variant>
        <vt:i4>71</vt:i4>
      </vt:variant>
      <vt:variant>
        <vt:i4>0</vt:i4>
      </vt:variant>
      <vt:variant>
        <vt:i4>5</vt:i4>
      </vt:variant>
      <vt:variant>
        <vt:lpwstr/>
      </vt:variant>
      <vt:variant>
        <vt:lpwstr>_Toc390330371</vt:lpwstr>
      </vt:variant>
      <vt:variant>
        <vt:i4>1703987</vt:i4>
      </vt:variant>
      <vt:variant>
        <vt:i4>65</vt:i4>
      </vt:variant>
      <vt:variant>
        <vt:i4>0</vt:i4>
      </vt:variant>
      <vt:variant>
        <vt:i4>5</vt:i4>
      </vt:variant>
      <vt:variant>
        <vt:lpwstr/>
      </vt:variant>
      <vt:variant>
        <vt:lpwstr>_Toc390330370</vt:lpwstr>
      </vt:variant>
      <vt:variant>
        <vt:i4>1769523</vt:i4>
      </vt:variant>
      <vt:variant>
        <vt:i4>59</vt:i4>
      </vt:variant>
      <vt:variant>
        <vt:i4>0</vt:i4>
      </vt:variant>
      <vt:variant>
        <vt:i4>5</vt:i4>
      </vt:variant>
      <vt:variant>
        <vt:lpwstr/>
      </vt:variant>
      <vt:variant>
        <vt:lpwstr>_Toc390330369</vt:lpwstr>
      </vt:variant>
      <vt:variant>
        <vt:i4>1769523</vt:i4>
      </vt:variant>
      <vt:variant>
        <vt:i4>53</vt:i4>
      </vt:variant>
      <vt:variant>
        <vt:i4>0</vt:i4>
      </vt:variant>
      <vt:variant>
        <vt:i4>5</vt:i4>
      </vt:variant>
      <vt:variant>
        <vt:lpwstr/>
      </vt:variant>
      <vt:variant>
        <vt:lpwstr>_Toc390330368</vt:lpwstr>
      </vt:variant>
      <vt:variant>
        <vt:i4>1769523</vt:i4>
      </vt:variant>
      <vt:variant>
        <vt:i4>47</vt:i4>
      </vt:variant>
      <vt:variant>
        <vt:i4>0</vt:i4>
      </vt:variant>
      <vt:variant>
        <vt:i4>5</vt:i4>
      </vt:variant>
      <vt:variant>
        <vt:lpwstr/>
      </vt:variant>
      <vt:variant>
        <vt:lpwstr>_Toc390330367</vt:lpwstr>
      </vt:variant>
      <vt:variant>
        <vt:i4>1769523</vt:i4>
      </vt:variant>
      <vt:variant>
        <vt:i4>41</vt:i4>
      </vt:variant>
      <vt:variant>
        <vt:i4>0</vt:i4>
      </vt:variant>
      <vt:variant>
        <vt:i4>5</vt:i4>
      </vt:variant>
      <vt:variant>
        <vt:lpwstr/>
      </vt:variant>
      <vt:variant>
        <vt:lpwstr>_Toc390330366</vt:lpwstr>
      </vt:variant>
      <vt:variant>
        <vt:i4>1769523</vt:i4>
      </vt:variant>
      <vt:variant>
        <vt:i4>35</vt:i4>
      </vt:variant>
      <vt:variant>
        <vt:i4>0</vt:i4>
      </vt:variant>
      <vt:variant>
        <vt:i4>5</vt:i4>
      </vt:variant>
      <vt:variant>
        <vt:lpwstr/>
      </vt:variant>
      <vt:variant>
        <vt:lpwstr>_Toc390330365</vt:lpwstr>
      </vt:variant>
      <vt:variant>
        <vt:i4>1769523</vt:i4>
      </vt:variant>
      <vt:variant>
        <vt:i4>32</vt:i4>
      </vt:variant>
      <vt:variant>
        <vt:i4>0</vt:i4>
      </vt:variant>
      <vt:variant>
        <vt:i4>5</vt:i4>
      </vt:variant>
      <vt:variant>
        <vt:lpwstr/>
      </vt:variant>
      <vt:variant>
        <vt:lpwstr>_Toc390330364</vt:lpwstr>
      </vt:variant>
      <vt:variant>
        <vt:i4>1769523</vt:i4>
      </vt:variant>
      <vt:variant>
        <vt:i4>29</vt:i4>
      </vt:variant>
      <vt:variant>
        <vt:i4>0</vt:i4>
      </vt:variant>
      <vt:variant>
        <vt:i4>5</vt:i4>
      </vt:variant>
      <vt:variant>
        <vt:lpwstr/>
      </vt:variant>
      <vt:variant>
        <vt:lpwstr>_Toc390330363</vt:lpwstr>
      </vt:variant>
      <vt:variant>
        <vt:i4>1769523</vt:i4>
      </vt:variant>
      <vt:variant>
        <vt:i4>26</vt:i4>
      </vt:variant>
      <vt:variant>
        <vt:i4>0</vt:i4>
      </vt:variant>
      <vt:variant>
        <vt:i4>5</vt:i4>
      </vt:variant>
      <vt:variant>
        <vt:lpwstr/>
      </vt:variant>
      <vt:variant>
        <vt:lpwstr>_Toc390330362</vt:lpwstr>
      </vt:variant>
      <vt:variant>
        <vt:i4>1769523</vt:i4>
      </vt:variant>
      <vt:variant>
        <vt:i4>23</vt:i4>
      </vt:variant>
      <vt:variant>
        <vt:i4>0</vt:i4>
      </vt:variant>
      <vt:variant>
        <vt:i4>5</vt:i4>
      </vt:variant>
      <vt:variant>
        <vt:lpwstr/>
      </vt:variant>
      <vt:variant>
        <vt:lpwstr>_Toc390330361</vt:lpwstr>
      </vt:variant>
      <vt:variant>
        <vt:i4>1769523</vt:i4>
      </vt:variant>
      <vt:variant>
        <vt:i4>20</vt:i4>
      </vt:variant>
      <vt:variant>
        <vt:i4>0</vt:i4>
      </vt:variant>
      <vt:variant>
        <vt:i4>5</vt:i4>
      </vt:variant>
      <vt:variant>
        <vt:lpwstr/>
      </vt:variant>
      <vt:variant>
        <vt:lpwstr>_Toc390330360</vt:lpwstr>
      </vt:variant>
      <vt:variant>
        <vt:i4>1572915</vt:i4>
      </vt:variant>
      <vt:variant>
        <vt:i4>17</vt:i4>
      </vt:variant>
      <vt:variant>
        <vt:i4>0</vt:i4>
      </vt:variant>
      <vt:variant>
        <vt:i4>5</vt:i4>
      </vt:variant>
      <vt:variant>
        <vt:lpwstr/>
      </vt:variant>
      <vt:variant>
        <vt:lpwstr>_Toc390330359</vt:lpwstr>
      </vt:variant>
      <vt:variant>
        <vt:i4>1572915</vt:i4>
      </vt:variant>
      <vt:variant>
        <vt:i4>14</vt:i4>
      </vt:variant>
      <vt:variant>
        <vt:i4>0</vt:i4>
      </vt:variant>
      <vt:variant>
        <vt:i4>5</vt:i4>
      </vt:variant>
      <vt:variant>
        <vt:lpwstr/>
      </vt:variant>
      <vt:variant>
        <vt:lpwstr>_Toc390330358</vt:lpwstr>
      </vt:variant>
      <vt:variant>
        <vt:i4>1572915</vt:i4>
      </vt:variant>
      <vt:variant>
        <vt:i4>11</vt:i4>
      </vt:variant>
      <vt:variant>
        <vt:i4>0</vt:i4>
      </vt:variant>
      <vt:variant>
        <vt:i4>5</vt:i4>
      </vt:variant>
      <vt:variant>
        <vt:lpwstr/>
      </vt:variant>
      <vt:variant>
        <vt:lpwstr>_Toc390330357</vt:lpwstr>
      </vt:variant>
      <vt:variant>
        <vt:i4>1572915</vt:i4>
      </vt:variant>
      <vt:variant>
        <vt:i4>5</vt:i4>
      </vt:variant>
      <vt:variant>
        <vt:i4>0</vt:i4>
      </vt:variant>
      <vt:variant>
        <vt:i4>5</vt:i4>
      </vt:variant>
      <vt:variant>
        <vt:lpwstr/>
      </vt:variant>
      <vt:variant>
        <vt:lpwstr>_Toc390330356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DHERS Frédéric CDT</dc:creator>
  <cp:keywords/>
  <cp:lastModifiedBy>DHERS Frédéric CDT</cp:lastModifiedBy>
  <cp:revision>6</cp:revision>
  <cp:lastPrinted>2021-08-31T13:27:00Z</cp:lastPrinted>
  <dcterms:created xsi:type="dcterms:W3CDTF">2022-09-02T11:22:00Z</dcterms:created>
  <dcterms:modified xsi:type="dcterms:W3CDTF">2022-09-07T14:20:00Z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0x010100E1475E8570C7624EBC276ABEFD93B6F3</vt:lpwstr>
  </property>
</Properties>
</file>